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B0A2D" w14:textId="4B441832" w:rsidR="00757696" w:rsidRPr="0004715A" w:rsidRDefault="00757696" w:rsidP="00757696">
      <w:pPr>
        <w:spacing w:after="0" w:line="240" w:lineRule="auto"/>
        <w:ind w:left="5670" w:right="-852"/>
        <w:rPr>
          <w:rFonts w:eastAsia="Times New Roman" w:cs="Times New Roman"/>
          <w:szCs w:val="24"/>
          <w:lang w:eastAsia="lt-LT"/>
        </w:rPr>
      </w:pPr>
    </w:p>
    <w:p w14:paraId="4AE2080F" w14:textId="77777777" w:rsidR="00757696" w:rsidRPr="0004715A" w:rsidRDefault="00757696" w:rsidP="00757696">
      <w:pPr>
        <w:spacing w:after="0" w:line="240" w:lineRule="auto"/>
        <w:ind w:left="3888" w:right="-1" w:firstLine="709"/>
        <w:rPr>
          <w:rFonts w:eastAsia="Times New Roman" w:cs="Times New Roman"/>
          <w:szCs w:val="24"/>
          <w:lang w:eastAsia="lt-LT"/>
        </w:rPr>
      </w:pPr>
    </w:p>
    <w:p w14:paraId="51EFB1AA" w14:textId="46CC9A8F" w:rsidR="002A6E88" w:rsidRDefault="002A6E88" w:rsidP="00A330C0">
      <w:pPr>
        <w:jc w:val="center"/>
        <w:rPr>
          <w:b/>
        </w:rPr>
      </w:pPr>
      <w:bookmarkStart w:id="0" w:name="_Hlk80877598"/>
      <w:bookmarkStart w:id="1" w:name="_Hlk79152247"/>
      <w:bookmarkStart w:id="2" w:name="_Hlk79152140"/>
      <w:r>
        <w:rPr>
          <w:b/>
        </w:rPr>
        <w:t>UAB ALYTAUS REGIONO ATLIEKŲ TVARKYMO CENTRAS</w:t>
      </w:r>
    </w:p>
    <w:p w14:paraId="034C333B" w14:textId="3252336C" w:rsidR="002A6E88" w:rsidRPr="00A330C0" w:rsidRDefault="00FE7B58" w:rsidP="00A330C0">
      <w:pPr>
        <w:jc w:val="center"/>
        <w:rPr>
          <w:b/>
          <w:bCs/>
        </w:rPr>
      </w:pPr>
      <w:r>
        <w:rPr>
          <w:b/>
          <w:bCs/>
        </w:rPr>
        <w:t xml:space="preserve">VIRTUALIOS REALYBĖS </w:t>
      </w:r>
      <w:r w:rsidRPr="00597C62">
        <w:rPr>
          <w:b/>
          <w:bCs/>
        </w:rPr>
        <w:t>3D EDUKACIN</w:t>
      </w:r>
      <w:r>
        <w:rPr>
          <w:b/>
          <w:bCs/>
        </w:rPr>
        <w:t>IO</w:t>
      </w:r>
      <w:r w:rsidRPr="00597C62">
        <w:rPr>
          <w:b/>
          <w:bCs/>
        </w:rPr>
        <w:t xml:space="preserve"> FILM</w:t>
      </w:r>
      <w:r>
        <w:rPr>
          <w:b/>
          <w:bCs/>
        </w:rPr>
        <w:t>O</w:t>
      </w:r>
      <w:r w:rsidRPr="00597C62">
        <w:rPr>
          <w:b/>
          <w:bCs/>
        </w:rPr>
        <w:t xml:space="preserve"> </w:t>
      </w:r>
      <w:r w:rsidR="004E2F85">
        <w:rPr>
          <w:b/>
          <w:bCs/>
        </w:rPr>
        <w:t>SUKŪRIMAS</w:t>
      </w:r>
    </w:p>
    <w:p w14:paraId="1D5611E9" w14:textId="77777777" w:rsidR="002A6E88" w:rsidRDefault="002A6E88" w:rsidP="002A6E88">
      <w:pPr>
        <w:jc w:val="center"/>
        <w:rPr>
          <w:b/>
        </w:rPr>
      </w:pPr>
      <w:r>
        <w:rPr>
          <w:b/>
        </w:rPr>
        <w:t>TECHNINĖ SPECIFIKACIJA</w:t>
      </w:r>
      <w:r>
        <w:rPr>
          <w:b/>
        </w:rPr>
        <w:br/>
      </w:r>
    </w:p>
    <w:p w14:paraId="7048BE0D" w14:textId="6010E38D" w:rsidR="00041938" w:rsidRDefault="002A6E88" w:rsidP="00041938">
      <w:pPr>
        <w:pStyle w:val="Sraopastraipa"/>
        <w:numPr>
          <w:ilvl w:val="0"/>
          <w:numId w:val="35"/>
        </w:numPr>
        <w:tabs>
          <w:tab w:val="left" w:pos="450"/>
        </w:tabs>
        <w:spacing w:after="0" w:line="240" w:lineRule="auto"/>
        <w:ind w:left="0" w:firstLine="1276"/>
        <w:jc w:val="both"/>
        <w:rPr>
          <w:rFonts w:eastAsia="Calibri" w:cs="Arial"/>
        </w:rPr>
      </w:pPr>
      <w:r>
        <w:t>UAB Alytaus regiono atliekų tvarkymo centr</w:t>
      </w:r>
      <w:r w:rsidR="005E6F90">
        <w:t>o</w:t>
      </w:r>
      <w:r>
        <w:t xml:space="preserve"> (toliau – </w:t>
      </w:r>
      <w:r w:rsidR="00A804BF">
        <w:t>ARATC</w:t>
      </w:r>
      <w:r>
        <w:t>) vykdo</w:t>
      </w:r>
      <w:r w:rsidR="005E6F90">
        <w:t>mų</w:t>
      </w:r>
      <w:r>
        <w:t xml:space="preserve"> aplinkosauginio ugdymo veikl</w:t>
      </w:r>
      <w:r w:rsidR="005E6F90">
        <w:t>ų plėtrai</w:t>
      </w:r>
      <w:r w:rsidR="00F979E7">
        <w:t xml:space="preserve"> reikalingas </w:t>
      </w:r>
      <w:r w:rsidR="00123D93">
        <w:t xml:space="preserve">3D </w:t>
      </w:r>
      <w:r w:rsidR="00F979E7">
        <w:t>pagrindu sukurta</w:t>
      </w:r>
      <w:r w:rsidR="008D524A" w:rsidRPr="008D524A">
        <w:t xml:space="preserve"> </w:t>
      </w:r>
      <w:r w:rsidR="008D524A" w:rsidRPr="00C81E7A">
        <w:rPr>
          <w:b/>
          <w:bCs/>
        </w:rPr>
        <w:t>interaktyvi VR edukacinė patirtis</w:t>
      </w:r>
      <w:r w:rsidR="008D524A" w:rsidRPr="00C81E7A">
        <w:t xml:space="preserve">, skirta didinti sąmoningumą apie maisto vertę, jo kūrimo išteklius ir atsakingą atliekų tvarkymą </w:t>
      </w:r>
      <w:r w:rsidR="00F979E7">
        <w:rPr>
          <w:rFonts w:eastAsia="Calibri" w:cs="Arial"/>
        </w:rPr>
        <w:t xml:space="preserve">(toliau – </w:t>
      </w:r>
      <w:r w:rsidR="004B30AA">
        <w:rPr>
          <w:rFonts w:eastAsia="Calibri" w:cs="Arial"/>
        </w:rPr>
        <w:t>VR projektas</w:t>
      </w:r>
      <w:r w:rsidR="00F979E7">
        <w:rPr>
          <w:rFonts w:eastAsia="Calibri" w:cs="Arial"/>
        </w:rPr>
        <w:t>).</w:t>
      </w:r>
    </w:p>
    <w:p w14:paraId="547B3D00" w14:textId="54132587" w:rsidR="00A4606B" w:rsidRPr="00A4606B" w:rsidRDefault="000C5BB7" w:rsidP="00A4606B">
      <w:pPr>
        <w:pStyle w:val="Sraopastraipa"/>
        <w:numPr>
          <w:ilvl w:val="0"/>
          <w:numId w:val="35"/>
        </w:numPr>
        <w:tabs>
          <w:tab w:val="left" w:pos="450"/>
        </w:tabs>
        <w:spacing w:after="0" w:line="240" w:lineRule="auto"/>
        <w:ind w:left="0" w:firstLine="1276"/>
        <w:jc w:val="both"/>
        <w:rPr>
          <w:rFonts w:eastAsia="Calibri" w:cs="Arial"/>
        </w:rPr>
      </w:pPr>
      <w:r>
        <w:t>ARATC</w:t>
      </w:r>
      <w:r w:rsidR="007043D1">
        <w:t xml:space="preserve"> jau nuo 2020 m. vyksta virtualios edukacijos „Atliekų tvarkymo procesai“, kuriuose specialiai sukurti </w:t>
      </w:r>
      <w:proofErr w:type="spellStart"/>
      <w:r w:rsidR="007043D1">
        <w:t>pieštiniai</w:t>
      </w:r>
      <w:proofErr w:type="spellEnd"/>
      <w:r w:rsidR="007043D1">
        <w:t xml:space="preserve"> personažai lankytojams pasakoja kaip tvarkomos ir rūšiuojamos mišrios komunalinės, maisto – virtuvės, žaliosios ir į rūšiavimo centrus pristatomos atliekos</w:t>
      </w:r>
      <w:r>
        <w:t xml:space="preserve">, bei nuo 2025 m. vyksta </w:t>
      </w:r>
      <w:r w:rsidRPr="005E6F90">
        <w:rPr>
          <w:rFonts w:eastAsia="Calibri" w:cs="Arial"/>
        </w:rPr>
        <w:t xml:space="preserve">atsakingo vartojimo </w:t>
      </w:r>
      <w:r>
        <w:rPr>
          <w:rFonts w:eastAsia="Calibri" w:cs="Arial"/>
        </w:rPr>
        <w:t>–</w:t>
      </w:r>
      <w:r w:rsidRPr="005E6F90">
        <w:rPr>
          <w:rFonts w:eastAsia="Calibri" w:cs="Arial"/>
        </w:rPr>
        <w:t xml:space="preserve"> apsipirkimo</w:t>
      </w:r>
      <w:r>
        <w:rPr>
          <w:rFonts w:eastAsia="Calibri" w:cs="Arial"/>
        </w:rPr>
        <w:t xml:space="preserve"> virtualios edukacijos.</w:t>
      </w:r>
      <w:r w:rsidR="007043D1">
        <w:t xml:space="preserve"> </w:t>
      </w:r>
    </w:p>
    <w:p w14:paraId="155D6C49" w14:textId="6544DB8C" w:rsidR="00A4606B" w:rsidRPr="000C5BB7" w:rsidRDefault="00334895" w:rsidP="00334895">
      <w:pPr>
        <w:pStyle w:val="Sraopastraipa"/>
        <w:numPr>
          <w:ilvl w:val="0"/>
          <w:numId w:val="35"/>
        </w:numPr>
        <w:tabs>
          <w:tab w:val="left" w:pos="450"/>
        </w:tabs>
        <w:spacing w:after="0" w:line="240" w:lineRule="auto"/>
        <w:ind w:left="0" w:firstLine="1276"/>
        <w:jc w:val="both"/>
        <w:rPr>
          <w:rFonts w:eastAsia="Calibri" w:cs="Arial"/>
        </w:rPr>
      </w:pPr>
      <w:r w:rsidRPr="00334895">
        <w:t>Šiuo pirkimu įsigyjama VR projekto sukūrimo paslauga, kuri turi būti atlikta vadovaujantis VR projekto scenarijaus ir techninio įgyvendinimo dokumentacija (</w:t>
      </w:r>
      <w:r w:rsidR="00781753">
        <w:t xml:space="preserve">T.S. </w:t>
      </w:r>
      <w:r>
        <w:t>1</w:t>
      </w:r>
      <w:r w:rsidRPr="00334895">
        <w:t xml:space="preserve"> priedas) (toliau – Paslauga). </w:t>
      </w:r>
    </w:p>
    <w:p w14:paraId="392604E2" w14:textId="62F5440C" w:rsidR="009F3E72" w:rsidRPr="009F3E72" w:rsidRDefault="009F3E72" w:rsidP="0011404C">
      <w:pPr>
        <w:pStyle w:val="Sraopastraipa"/>
        <w:numPr>
          <w:ilvl w:val="0"/>
          <w:numId w:val="35"/>
        </w:numPr>
        <w:tabs>
          <w:tab w:val="left" w:pos="450"/>
        </w:tabs>
        <w:spacing w:after="0" w:line="240" w:lineRule="auto"/>
        <w:ind w:left="0" w:firstLine="1276"/>
        <w:jc w:val="both"/>
      </w:pPr>
      <w:r w:rsidRPr="009F3E72">
        <w:t>VR projektas turi būti įgarsintas dvejomis kalbomis: lietuvių kalba ir anglų kalba.</w:t>
      </w:r>
      <w:r w:rsidR="00DB55D7">
        <w:t xml:space="preserve"> </w:t>
      </w:r>
      <w:r w:rsidR="00DB55D7" w:rsidRPr="00DB55D7">
        <w:t xml:space="preserve">VR projekto personažų balsai prieš įgarsinimą turi būti suderinti </w:t>
      </w:r>
      <w:r w:rsidR="00DB55D7">
        <w:t>su</w:t>
      </w:r>
      <w:r w:rsidR="00DB55D7" w:rsidRPr="00DB55D7">
        <w:t xml:space="preserve"> ARATC. </w:t>
      </w:r>
    </w:p>
    <w:p w14:paraId="2746C023" w14:textId="107CC1A2" w:rsidR="0011404C" w:rsidRPr="0011404C" w:rsidRDefault="0011404C" w:rsidP="0011404C">
      <w:pPr>
        <w:pStyle w:val="Sraopastraipa"/>
        <w:numPr>
          <w:ilvl w:val="0"/>
          <w:numId w:val="35"/>
        </w:numPr>
        <w:ind w:left="0" w:firstLine="1276"/>
        <w:jc w:val="both"/>
      </w:pPr>
      <w:r w:rsidRPr="0011404C">
        <w:t>Paslauga turi būti atlikta ne vėliau kaip per 3 mėnesius nuo sutarties pasirašymo</w:t>
      </w:r>
      <w:r w:rsidR="00355939">
        <w:t xml:space="preserve">. </w:t>
      </w:r>
      <w:r w:rsidR="00BD5503" w:rsidRPr="00BD5503">
        <w:t>Jeigu dėl objektyvių, nuo Paslaugų teikėjo nepriklausančių aplinkybių paslaugų suteikimas per sutartyje nustatytą terminą tampa neįmanomas, Paslaugų teikimo terminas gali būti pratęstas ne ilgesniam kaip 1 (vieno) mėnesio laikotarpiui.</w:t>
      </w:r>
    </w:p>
    <w:p w14:paraId="3BEA6A7A" w14:textId="77777777" w:rsidR="00DB4E2E" w:rsidRDefault="00AC1C68" w:rsidP="00AC1C68">
      <w:pPr>
        <w:pStyle w:val="Sraopastraipa"/>
        <w:numPr>
          <w:ilvl w:val="0"/>
          <w:numId w:val="35"/>
        </w:numPr>
        <w:tabs>
          <w:tab w:val="left" w:pos="450"/>
        </w:tabs>
        <w:spacing w:after="0" w:line="240" w:lineRule="auto"/>
        <w:ind w:left="0" w:firstLine="1276"/>
        <w:jc w:val="both"/>
        <w:rPr>
          <w:rFonts w:eastAsia="Calibri" w:cs="Arial"/>
        </w:rPr>
      </w:pPr>
      <w:r>
        <w:rPr>
          <w:rFonts w:eastAsia="Calibri" w:cs="Arial"/>
        </w:rPr>
        <w:t>Per 5 darbo dienas nuo Sutarties pasirašymo, Paslaugos teikėjas turi pateikti ir su ARATC suderinti Paslaugos teikimo grafiką</w:t>
      </w:r>
      <w:r w:rsidR="00313C85">
        <w:rPr>
          <w:rFonts w:eastAsia="Calibri" w:cs="Arial"/>
        </w:rPr>
        <w:t xml:space="preserve">, kurio turi būti laikomasi per visą Paslaugos teikimo laikotarpį. </w:t>
      </w:r>
    </w:p>
    <w:p w14:paraId="1A89F9AA" w14:textId="77777777" w:rsidR="00DB4E2E" w:rsidRDefault="00313C85" w:rsidP="00AC1C68">
      <w:pPr>
        <w:pStyle w:val="Sraopastraipa"/>
        <w:numPr>
          <w:ilvl w:val="0"/>
          <w:numId w:val="35"/>
        </w:numPr>
        <w:tabs>
          <w:tab w:val="left" w:pos="450"/>
        </w:tabs>
        <w:spacing w:after="0" w:line="240" w:lineRule="auto"/>
        <w:ind w:left="0" w:firstLine="1276"/>
        <w:jc w:val="both"/>
        <w:rPr>
          <w:rFonts w:eastAsia="Calibri" w:cs="Arial"/>
        </w:rPr>
      </w:pPr>
      <w:r>
        <w:rPr>
          <w:rFonts w:eastAsia="Calibri" w:cs="Arial"/>
        </w:rPr>
        <w:t>Jei techniškai įmanoma, uždelsus atlikti atitinkame etape numatytus darbus, toliau daromi pagal grafiką numatyti darbai, siekiant užtikrinti savalaikį Paslaugos atlikimą</w:t>
      </w:r>
      <w:r w:rsidR="00DB4E2E">
        <w:rPr>
          <w:rFonts w:eastAsia="Calibri" w:cs="Arial"/>
        </w:rPr>
        <w:t>. Lygiagrečiai tiek ARATC, tiek Paslaugos teikėjas turi dėti pastangas kiek įmanoma greičiau įgyvendinti vėluojamus atlikti darbus.</w:t>
      </w:r>
    </w:p>
    <w:p w14:paraId="3BB85CF7" w14:textId="2169E6E1" w:rsidR="00384763" w:rsidRPr="00A4606B" w:rsidRDefault="000C5BB7" w:rsidP="00A4606B">
      <w:pPr>
        <w:pStyle w:val="Sraopastraipa"/>
        <w:numPr>
          <w:ilvl w:val="0"/>
          <w:numId w:val="35"/>
        </w:numPr>
        <w:tabs>
          <w:tab w:val="left" w:pos="450"/>
        </w:tabs>
        <w:spacing w:after="0" w:line="240" w:lineRule="auto"/>
        <w:ind w:left="0" w:firstLine="1276"/>
        <w:jc w:val="both"/>
        <w:rPr>
          <w:rFonts w:eastAsia="Calibri" w:cs="Arial"/>
        </w:rPr>
      </w:pPr>
      <w:r w:rsidRPr="000C5BB7">
        <w:rPr>
          <w:rFonts w:eastAsia="Calibri" w:cs="Arial"/>
        </w:rPr>
        <w:t>Esant poreikiui ir suderinus su ARATC, VR projektas (dialogai, užduotys, scenos) gali būti sutrumpintas iki 25 proc., prarastą informaciją kompensuojant kitais sprendimais ar formatais (dialogų trumpinimas vertinamas pagal žodžių skaičių, kitų dalių – laiko vienetais sekundėmis ar minutėmis). Atitinkamai Paslaugos teikėjas turės pakoreguoti titrus anglų kalba. Paslaugos teikėjas įsipareigoja, atsižvelgdamas į ARATC pastabas, koreguoti ir tikslinti VR projekto turinį, įskaitant dialogus, užduotis, scenas, vizualinę medžiagą bei kitus projekto elementus.</w:t>
      </w:r>
      <w:r>
        <w:t>1</w:t>
      </w:r>
      <w:r w:rsidR="00384763">
        <w:t xml:space="preserve"> priede pateiktas VR projekto scenarijus yra ARATC autorinė nuosavybė, kurią naudoti (dalimis ar visą) galima tik nurodžius autorystę.</w:t>
      </w:r>
    </w:p>
    <w:p w14:paraId="529E178E" w14:textId="77777777" w:rsidR="0004208A" w:rsidRPr="0004208A" w:rsidRDefault="009A463F" w:rsidP="00C570C7">
      <w:pPr>
        <w:pStyle w:val="Sraopastraipa"/>
        <w:numPr>
          <w:ilvl w:val="0"/>
          <w:numId w:val="35"/>
        </w:numPr>
        <w:suppressAutoHyphens/>
        <w:autoSpaceDN w:val="0"/>
        <w:spacing w:after="0" w:line="240" w:lineRule="auto"/>
        <w:ind w:left="0" w:firstLine="1276"/>
        <w:contextualSpacing w:val="0"/>
        <w:jc w:val="both"/>
        <w:textAlignment w:val="baseline"/>
      </w:pPr>
      <w:r>
        <w:t xml:space="preserve">Paslaugos teikėjas </w:t>
      </w:r>
      <w:r w:rsidRPr="0004208A">
        <w:rPr>
          <w:rFonts w:eastAsia="Calibri" w:cs="Arial"/>
        </w:rPr>
        <w:t>teikdamas Paslaugą turi užtikrinti, kad nebūtų pažeistos trečiųjų asmenų autoriaus teisės. Teikėjas įsipareigoja atlyginti visus nuostolius savo lėšomis, atsiradusius dėl trečiųjų asmenų autorių teisių pažeidimo.</w:t>
      </w:r>
    </w:p>
    <w:p w14:paraId="04DF4F55" w14:textId="6EF76BBD" w:rsidR="0004208A" w:rsidRPr="00C570C7" w:rsidRDefault="009A463F" w:rsidP="00192DCB">
      <w:pPr>
        <w:pStyle w:val="Sraopastraipa"/>
        <w:numPr>
          <w:ilvl w:val="0"/>
          <w:numId w:val="35"/>
        </w:numPr>
        <w:suppressAutoHyphens/>
        <w:autoSpaceDN w:val="0"/>
        <w:spacing w:after="0" w:line="240" w:lineRule="auto"/>
        <w:ind w:left="0" w:firstLine="1276"/>
        <w:contextualSpacing w:val="0"/>
        <w:jc w:val="both"/>
        <w:textAlignment w:val="baseline"/>
      </w:pPr>
      <w:r w:rsidRPr="0004208A">
        <w:rPr>
          <w:rFonts w:eastAsia="Calibri" w:cs="Arial"/>
        </w:rPr>
        <w:t xml:space="preserve">Visi </w:t>
      </w:r>
      <w:r w:rsidR="00AC1C68">
        <w:rPr>
          <w:rFonts w:eastAsia="Calibri" w:cs="Arial"/>
        </w:rPr>
        <w:t xml:space="preserve">Paslaugos </w:t>
      </w:r>
      <w:r w:rsidRPr="0004208A">
        <w:rPr>
          <w:rFonts w:eastAsia="Calibri" w:cs="Arial"/>
        </w:rPr>
        <w:t xml:space="preserve">rezultatai ir su jais susijusios teisės, įgytos teikiant Paslaugą, įskaitant autorines turtines ir kitas intelektualinės ar pramoninės nuosavybės teises, yra </w:t>
      </w:r>
      <w:r w:rsidR="00DB4E2E">
        <w:rPr>
          <w:rFonts w:eastAsia="Calibri" w:cs="Arial"/>
        </w:rPr>
        <w:t>ARATC</w:t>
      </w:r>
      <w:r w:rsidR="005258A9">
        <w:rPr>
          <w:rFonts w:eastAsia="Calibri" w:cs="Arial"/>
        </w:rPr>
        <w:t xml:space="preserve"> ir projekto partnerių</w:t>
      </w:r>
      <w:r w:rsidRPr="0004208A">
        <w:rPr>
          <w:rFonts w:eastAsia="Calibri" w:cs="Arial"/>
        </w:rPr>
        <w:t xml:space="preserve"> nuosavybė, kurią ji gali naudoti, publikuoti</w:t>
      </w:r>
      <w:r w:rsidR="005258A9">
        <w:rPr>
          <w:rFonts w:eastAsia="Calibri" w:cs="Arial"/>
        </w:rPr>
        <w:t>.</w:t>
      </w:r>
    </w:p>
    <w:p w14:paraId="554CC1F8" w14:textId="147EDEC1" w:rsidR="0004208A" w:rsidRDefault="009A463F" w:rsidP="00192DCB">
      <w:pPr>
        <w:pStyle w:val="Sraopastraipa"/>
        <w:numPr>
          <w:ilvl w:val="0"/>
          <w:numId w:val="35"/>
        </w:numPr>
        <w:suppressAutoHyphens/>
        <w:autoSpaceDN w:val="0"/>
        <w:spacing w:after="0" w:line="240" w:lineRule="auto"/>
        <w:ind w:left="0" w:firstLine="1276"/>
        <w:contextualSpacing w:val="0"/>
        <w:jc w:val="both"/>
        <w:textAlignment w:val="baseline"/>
      </w:pPr>
      <w:r w:rsidRPr="0004208A">
        <w:rPr>
          <w:rFonts w:eastAsia="Calibri" w:cs="Arial"/>
        </w:rPr>
        <w:t>Galutinė</w:t>
      </w:r>
      <w:r w:rsidR="00AC1C68">
        <w:rPr>
          <w:rFonts w:eastAsia="Calibri" w:cs="Arial"/>
        </w:rPr>
        <w:t xml:space="preserve"> VR projekto versija</w:t>
      </w:r>
      <w:r w:rsidRPr="0004208A">
        <w:rPr>
          <w:rFonts w:eastAsia="Calibri" w:cs="Arial"/>
        </w:rPr>
        <w:t xml:space="preserve"> turi būti suderint</w:t>
      </w:r>
      <w:r w:rsidR="00AC1C68">
        <w:rPr>
          <w:rFonts w:eastAsia="Calibri" w:cs="Arial"/>
        </w:rPr>
        <w:t>a</w:t>
      </w:r>
      <w:r w:rsidRPr="0004208A">
        <w:rPr>
          <w:rFonts w:eastAsia="Calibri" w:cs="Arial"/>
        </w:rPr>
        <w:t xml:space="preserve"> su </w:t>
      </w:r>
      <w:r w:rsidR="00DB4E2E">
        <w:rPr>
          <w:rFonts w:eastAsia="Calibri" w:cs="Arial"/>
        </w:rPr>
        <w:t>ARATC</w:t>
      </w:r>
      <w:r w:rsidRPr="0004208A">
        <w:rPr>
          <w:rFonts w:eastAsia="Calibri" w:cs="Arial"/>
        </w:rPr>
        <w:t xml:space="preserve"> ir patvirtint</w:t>
      </w:r>
      <w:r w:rsidR="00AC1C68">
        <w:rPr>
          <w:rFonts w:eastAsia="Calibri" w:cs="Arial"/>
        </w:rPr>
        <w:t>a</w:t>
      </w:r>
      <w:r w:rsidRPr="0004208A">
        <w:rPr>
          <w:rFonts w:eastAsia="Calibri" w:cs="Arial"/>
        </w:rPr>
        <w:t xml:space="preserve"> raštu, Paslaug</w:t>
      </w:r>
      <w:r w:rsidR="0004208A" w:rsidRPr="0004208A">
        <w:rPr>
          <w:rFonts w:eastAsia="Calibri" w:cs="Arial"/>
        </w:rPr>
        <w:t>os</w:t>
      </w:r>
      <w:r w:rsidRPr="0004208A">
        <w:rPr>
          <w:rFonts w:eastAsia="Calibri" w:cs="Arial"/>
        </w:rPr>
        <w:t xml:space="preserve"> teikėjas turi atsižvelgti į </w:t>
      </w:r>
      <w:r w:rsidR="00DB4E2E">
        <w:rPr>
          <w:rFonts w:eastAsia="Calibri" w:cs="Arial"/>
        </w:rPr>
        <w:t>ARATC</w:t>
      </w:r>
      <w:r w:rsidRPr="0004208A">
        <w:rPr>
          <w:rFonts w:eastAsia="Calibri" w:cs="Arial"/>
        </w:rPr>
        <w:t xml:space="preserve"> pastabas.</w:t>
      </w:r>
      <w:r w:rsidR="0004208A" w:rsidRPr="0004208A">
        <w:t xml:space="preserve"> </w:t>
      </w:r>
      <w:r w:rsidR="0004208A">
        <w:t xml:space="preserve">Paslaugų rezultatas turi būti pasirašytinai perduotas suderintu formatu kartu </w:t>
      </w:r>
      <w:r w:rsidR="00AC1C68">
        <w:t xml:space="preserve">su </w:t>
      </w:r>
      <w:r w:rsidR="0004208A">
        <w:t>perdavimo – priėmimo aktu.</w:t>
      </w:r>
    </w:p>
    <w:p w14:paraId="42EBF3A0" w14:textId="1880DCFB" w:rsidR="00683297" w:rsidRDefault="00683297" w:rsidP="009C306C">
      <w:pPr>
        <w:pStyle w:val="Sraopastraipa"/>
        <w:numPr>
          <w:ilvl w:val="0"/>
          <w:numId w:val="35"/>
        </w:numPr>
        <w:suppressAutoHyphens/>
        <w:autoSpaceDN w:val="0"/>
        <w:spacing w:after="0" w:line="240" w:lineRule="auto"/>
        <w:ind w:left="0" w:firstLine="1276"/>
        <w:contextualSpacing w:val="0"/>
        <w:jc w:val="both"/>
        <w:textAlignment w:val="baseline"/>
      </w:pPr>
      <w:r>
        <w:lastRenderedPageBreak/>
        <w:t>Patvirtinus galutinę VR projekto versiją ir pasirašius priėmimo – perdavimo aktą, Paslaugos teikėjas per 10 darbo dienų turi įdiegti VR projektą į ARATC virtualios realybės įrenginius</w:t>
      </w:r>
      <w:r w:rsidR="00AF1F63">
        <w:t xml:space="preserve"> (</w:t>
      </w:r>
      <w:r w:rsidR="00DF4A1D" w:rsidRPr="00DF4A1D">
        <w:t>PICO 3</w:t>
      </w:r>
      <w:r w:rsidR="00DF4A1D">
        <w:t>)</w:t>
      </w:r>
      <w:r>
        <w:t xml:space="preserve"> ir instruktuoti ARATC atsakingą atstovą kaip teisingai administruoti VR projektą. </w:t>
      </w:r>
    </w:p>
    <w:p w14:paraId="24FDF631" w14:textId="6E91BA85" w:rsidR="00695CE0" w:rsidRDefault="00695CE0" w:rsidP="009C306C">
      <w:pPr>
        <w:pStyle w:val="Sraopastraipa"/>
        <w:numPr>
          <w:ilvl w:val="0"/>
          <w:numId w:val="35"/>
        </w:numPr>
        <w:suppressAutoHyphens/>
        <w:autoSpaceDN w:val="0"/>
        <w:spacing w:after="0" w:line="240" w:lineRule="auto"/>
        <w:ind w:left="0" w:firstLine="1276"/>
        <w:contextualSpacing w:val="0"/>
        <w:jc w:val="both"/>
        <w:textAlignment w:val="baseline"/>
      </w:pPr>
      <w:r>
        <w:t>Pasibaigus Sutartie</w:t>
      </w:r>
      <w:r w:rsidR="00933FF5">
        <w:t>s</w:t>
      </w:r>
      <w:r>
        <w:t xml:space="preserve"> galiojimui, VR projektui turi būti suteikiama ne trumpesnė 6 mėnesių garantija techninių klaidų aptikimui ir korekcijoms. Šiuo laikotarpiu identifikuoti techniniai trūkumai turi būti pašalinti ne ilgiau kaip per ne ilgesnį nei 30 kalendorinių dienų laikotarpį nuo informacijos gavimo dienos.</w:t>
      </w:r>
    </w:p>
    <w:p w14:paraId="347EA465" w14:textId="7AC1E6D3" w:rsidR="00C570C7" w:rsidRDefault="00C570C7" w:rsidP="00C570C7">
      <w:pPr>
        <w:pStyle w:val="Sraopastraipa"/>
        <w:numPr>
          <w:ilvl w:val="0"/>
          <w:numId w:val="35"/>
        </w:numPr>
        <w:tabs>
          <w:tab w:val="left" w:pos="450"/>
        </w:tabs>
        <w:spacing w:after="0" w:line="240" w:lineRule="auto"/>
        <w:ind w:left="0" w:firstLine="1276"/>
        <w:jc w:val="both"/>
        <w:rPr>
          <w:rFonts w:eastAsia="Calibri" w:cs="Arial"/>
        </w:rPr>
      </w:pPr>
      <w:r w:rsidRPr="005048F8">
        <w:rPr>
          <w:rFonts w:eastAsia="Calibri" w:cs="Arial"/>
        </w:rPr>
        <w:t xml:space="preserve">Autoriaus turtinės teisės į </w:t>
      </w:r>
      <w:r w:rsidR="00687875">
        <w:rPr>
          <w:rFonts w:eastAsia="Calibri" w:cs="Arial"/>
        </w:rPr>
        <w:t>galutinį Paslaugos rezultatą</w:t>
      </w:r>
      <w:r w:rsidRPr="005048F8">
        <w:rPr>
          <w:rFonts w:eastAsia="Calibri" w:cs="Arial"/>
        </w:rPr>
        <w:t xml:space="preserve"> </w:t>
      </w:r>
      <w:r w:rsidR="00687875">
        <w:rPr>
          <w:rFonts w:eastAsia="Calibri" w:cs="Arial"/>
        </w:rPr>
        <w:t>pereina ARATC</w:t>
      </w:r>
      <w:r w:rsidRPr="005048F8">
        <w:rPr>
          <w:rFonts w:eastAsia="Calibri" w:cs="Arial"/>
        </w:rPr>
        <w:t xml:space="preserve"> nuo </w:t>
      </w:r>
      <w:r w:rsidR="00687875">
        <w:rPr>
          <w:rFonts w:eastAsia="Calibri" w:cs="Arial"/>
        </w:rPr>
        <w:t>Paslaugos rezultato perdavimo dienos.</w:t>
      </w:r>
    </w:p>
    <w:p w14:paraId="3401255C" w14:textId="7F2F94D7" w:rsidR="0004715A" w:rsidRPr="00933FF5" w:rsidRDefault="00826B9B" w:rsidP="00DB2FAA">
      <w:pPr>
        <w:tabs>
          <w:tab w:val="left" w:pos="450"/>
        </w:tabs>
        <w:spacing w:after="0" w:line="240" w:lineRule="auto"/>
        <w:jc w:val="center"/>
        <w:rPr>
          <w:b/>
          <w:bCs/>
        </w:rPr>
      </w:pPr>
      <w:r w:rsidRPr="00826B9B">
        <w:rPr>
          <w:rFonts w:eastAsia="Times New Roman" w:cs="Times New Roman"/>
          <w:sz w:val="22"/>
          <w:lang w:eastAsia="lt-LT"/>
        </w:rPr>
        <w:t>_______________________</w:t>
      </w:r>
      <w:bookmarkEnd w:id="0"/>
      <w:bookmarkEnd w:id="1"/>
      <w:bookmarkEnd w:id="2"/>
    </w:p>
    <w:sectPr w:rsidR="0004715A" w:rsidRPr="00933FF5" w:rsidSect="00071034">
      <w:headerReference w:type="default" r:id="rId8"/>
      <w:pgSz w:w="11906" w:h="16838"/>
      <w:pgMar w:top="1560" w:right="991" w:bottom="1134"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F9507" w14:textId="77777777" w:rsidR="00C16AA6" w:rsidRDefault="00C16AA6" w:rsidP="00071034">
      <w:pPr>
        <w:spacing w:after="0" w:line="240" w:lineRule="auto"/>
      </w:pPr>
      <w:r>
        <w:separator/>
      </w:r>
    </w:p>
  </w:endnote>
  <w:endnote w:type="continuationSeparator" w:id="0">
    <w:p w14:paraId="3E2C6886" w14:textId="77777777" w:rsidR="00C16AA6" w:rsidRDefault="00C16AA6" w:rsidP="00071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16D04" w14:textId="77777777" w:rsidR="00C16AA6" w:rsidRDefault="00C16AA6" w:rsidP="00071034">
      <w:pPr>
        <w:spacing w:after="0" w:line="240" w:lineRule="auto"/>
      </w:pPr>
      <w:r>
        <w:separator/>
      </w:r>
    </w:p>
  </w:footnote>
  <w:footnote w:type="continuationSeparator" w:id="0">
    <w:p w14:paraId="133E7B6B" w14:textId="77777777" w:rsidR="00C16AA6" w:rsidRDefault="00C16AA6" w:rsidP="000710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5E11B" w14:textId="37BA0660" w:rsidR="00071034" w:rsidRPr="00636283" w:rsidRDefault="00636283" w:rsidP="00636283">
    <w:pPr>
      <w:pStyle w:val="Antrats"/>
    </w:pPr>
    <w:r>
      <w:rPr>
        <w:bCs/>
        <w:i/>
        <w:iCs/>
        <w:noProof/>
        <w:szCs w:val="24"/>
        <w:lang w:val="en-US"/>
      </w:rPr>
      <w:drawing>
        <wp:inline distT="0" distB="0" distL="0" distR="0" wp14:anchorId="76935B93" wp14:editId="0E2D1A48">
          <wp:extent cx="2679204" cy="561975"/>
          <wp:effectExtent l="0" t="0" r="6985" b="0"/>
          <wp:docPr id="1257066105" name="Paveikslėlis 1" descr="Paveikslėlis, kuriame yra tekstas, Šriftas, simbolis,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7066105" name="Paveikslėlis 1" descr="Paveikslėlis, kuriame yra tekstas, Šriftas, simbolis, logotipas&#10;&#10;Dirbtinio intelekto sugeneruotas turinys gali būti neteisingas."/>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7366" cy="5783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27CBE"/>
    <w:multiLevelType w:val="multilevel"/>
    <w:tmpl w:val="E00CDFE8"/>
    <w:lvl w:ilvl="0">
      <w:start w:val="1"/>
      <w:numFmt w:val="decimal"/>
      <w:lvlText w:val="%1."/>
      <w:lvlJc w:val="left"/>
      <w:pPr>
        <w:ind w:left="720" w:hanging="360"/>
      </w:pPr>
    </w:lvl>
    <w:lvl w:ilvl="1">
      <w:start w:val="1"/>
      <w:numFmt w:val="decimal"/>
      <w:isLgl/>
      <w:lvlText w:val="%1.%2."/>
      <w:lvlJc w:val="left"/>
      <w:pPr>
        <w:ind w:left="1070" w:hanging="360"/>
      </w:pPr>
      <w:rPr>
        <w:rFonts w:hint="default"/>
        <w:b w:val="0"/>
        <w:bCs/>
      </w:rPr>
    </w:lvl>
    <w:lvl w:ilvl="2">
      <w:start w:val="1"/>
      <w:numFmt w:val="decimal"/>
      <w:isLgl/>
      <w:lvlText w:val="%1.%2.%3."/>
      <w:lvlJc w:val="left"/>
      <w:pPr>
        <w:ind w:left="126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831B60"/>
    <w:multiLevelType w:val="multilevel"/>
    <w:tmpl w:val="BC64CA48"/>
    <w:lvl w:ilvl="0">
      <w:start w:val="1"/>
      <w:numFmt w:val="decimal"/>
      <w:lvlText w:val="%1."/>
      <w:lvlJc w:val="left"/>
      <w:pPr>
        <w:ind w:left="1353" w:hanging="360"/>
      </w:pPr>
      <w:rPr>
        <w:rFonts w:hint="default"/>
        <w:b w:val="0"/>
        <w:bCs w:val="0"/>
        <w:i w:val="0"/>
        <w:iCs w:val="0"/>
      </w:rPr>
    </w:lvl>
    <w:lvl w:ilvl="1">
      <w:start w:val="1"/>
      <w:numFmt w:val="decimal"/>
      <w:isLgl/>
      <w:lvlText w:val="%1.%2."/>
      <w:lvlJc w:val="left"/>
      <w:pPr>
        <w:ind w:left="1637" w:hanging="360"/>
      </w:pPr>
      <w:rPr>
        <w:rFonts w:hint="default"/>
        <w:b w:val="0"/>
        <w:bCs w:val="0"/>
        <w:i/>
        <w:iCs/>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0F4737D7"/>
    <w:multiLevelType w:val="multilevel"/>
    <w:tmpl w:val="010C7FBC"/>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3DD2751"/>
    <w:multiLevelType w:val="multilevel"/>
    <w:tmpl w:val="010C7FBC"/>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4963CF"/>
    <w:multiLevelType w:val="hybridMultilevel"/>
    <w:tmpl w:val="4BAC7794"/>
    <w:lvl w:ilvl="0" w:tplc="BC743590">
      <w:start w:val="1"/>
      <w:numFmt w:val="bullet"/>
      <w:lvlText w:val=""/>
      <w:lvlJc w:val="left"/>
      <w:pPr>
        <w:ind w:left="892" w:hanging="360"/>
      </w:pPr>
      <w:rPr>
        <w:rFonts w:ascii="Symbol" w:eastAsiaTheme="minorHAnsi" w:hAnsi="Symbol" w:cstheme="minorBidi" w:hint="default"/>
      </w:rPr>
    </w:lvl>
    <w:lvl w:ilvl="1" w:tplc="04270003" w:tentative="1">
      <w:start w:val="1"/>
      <w:numFmt w:val="bullet"/>
      <w:lvlText w:val="o"/>
      <w:lvlJc w:val="left"/>
      <w:pPr>
        <w:ind w:left="1612" w:hanging="360"/>
      </w:pPr>
      <w:rPr>
        <w:rFonts w:ascii="Courier New" w:hAnsi="Courier New" w:cs="Courier New" w:hint="default"/>
      </w:rPr>
    </w:lvl>
    <w:lvl w:ilvl="2" w:tplc="04270005" w:tentative="1">
      <w:start w:val="1"/>
      <w:numFmt w:val="bullet"/>
      <w:lvlText w:val=""/>
      <w:lvlJc w:val="left"/>
      <w:pPr>
        <w:ind w:left="2332" w:hanging="360"/>
      </w:pPr>
      <w:rPr>
        <w:rFonts w:ascii="Wingdings" w:hAnsi="Wingdings" w:hint="default"/>
      </w:rPr>
    </w:lvl>
    <w:lvl w:ilvl="3" w:tplc="04270001" w:tentative="1">
      <w:start w:val="1"/>
      <w:numFmt w:val="bullet"/>
      <w:lvlText w:val=""/>
      <w:lvlJc w:val="left"/>
      <w:pPr>
        <w:ind w:left="3052" w:hanging="360"/>
      </w:pPr>
      <w:rPr>
        <w:rFonts w:ascii="Symbol" w:hAnsi="Symbol" w:hint="default"/>
      </w:rPr>
    </w:lvl>
    <w:lvl w:ilvl="4" w:tplc="04270003" w:tentative="1">
      <w:start w:val="1"/>
      <w:numFmt w:val="bullet"/>
      <w:lvlText w:val="o"/>
      <w:lvlJc w:val="left"/>
      <w:pPr>
        <w:ind w:left="3772" w:hanging="360"/>
      </w:pPr>
      <w:rPr>
        <w:rFonts w:ascii="Courier New" w:hAnsi="Courier New" w:cs="Courier New" w:hint="default"/>
      </w:rPr>
    </w:lvl>
    <w:lvl w:ilvl="5" w:tplc="04270005" w:tentative="1">
      <w:start w:val="1"/>
      <w:numFmt w:val="bullet"/>
      <w:lvlText w:val=""/>
      <w:lvlJc w:val="left"/>
      <w:pPr>
        <w:ind w:left="4492" w:hanging="360"/>
      </w:pPr>
      <w:rPr>
        <w:rFonts w:ascii="Wingdings" w:hAnsi="Wingdings" w:hint="default"/>
      </w:rPr>
    </w:lvl>
    <w:lvl w:ilvl="6" w:tplc="04270001" w:tentative="1">
      <w:start w:val="1"/>
      <w:numFmt w:val="bullet"/>
      <w:lvlText w:val=""/>
      <w:lvlJc w:val="left"/>
      <w:pPr>
        <w:ind w:left="5212" w:hanging="360"/>
      </w:pPr>
      <w:rPr>
        <w:rFonts w:ascii="Symbol" w:hAnsi="Symbol" w:hint="default"/>
      </w:rPr>
    </w:lvl>
    <w:lvl w:ilvl="7" w:tplc="04270003" w:tentative="1">
      <w:start w:val="1"/>
      <w:numFmt w:val="bullet"/>
      <w:lvlText w:val="o"/>
      <w:lvlJc w:val="left"/>
      <w:pPr>
        <w:ind w:left="5932" w:hanging="360"/>
      </w:pPr>
      <w:rPr>
        <w:rFonts w:ascii="Courier New" w:hAnsi="Courier New" w:cs="Courier New" w:hint="default"/>
      </w:rPr>
    </w:lvl>
    <w:lvl w:ilvl="8" w:tplc="04270005" w:tentative="1">
      <w:start w:val="1"/>
      <w:numFmt w:val="bullet"/>
      <w:lvlText w:val=""/>
      <w:lvlJc w:val="left"/>
      <w:pPr>
        <w:ind w:left="6652" w:hanging="360"/>
      </w:pPr>
      <w:rPr>
        <w:rFonts w:ascii="Wingdings" w:hAnsi="Wingdings" w:hint="default"/>
      </w:rPr>
    </w:lvl>
  </w:abstractNum>
  <w:abstractNum w:abstractNumId="5" w15:restartNumberingAfterBreak="0">
    <w:nsid w:val="14BB7FA6"/>
    <w:multiLevelType w:val="multilevel"/>
    <w:tmpl w:val="B57E25BA"/>
    <w:lvl w:ilvl="0">
      <w:start w:val="1"/>
      <w:numFmt w:val="decimal"/>
      <w:suff w:val="space"/>
      <w:lvlText w:val="%1."/>
      <w:lvlJc w:val="left"/>
      <w:pPr>
        <w:ind w:left="1211" w:hanging="360"/>
      </w:pPr>
    </w:lvl>
    <w:lvl w:ilvl="1">
      <w:start w:val="1"/>
      <w:numFmt w:val="decimal"/>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6" w15:restartNumberingAfterBreak="0">
    <w:nsid w:val="19F927EA"/>
    <w:multiLevelType w:val="multilevel"/>
    <w:tmpl w:val="010C7FBC"/>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644D81"/>
    <w:multiLevelType w:val="multilevel"/>
    <w:tmpl w:val="BC64CA48"/>
    <w:lvl w:ilvl="0">
      <w:start w:val="1"/>
      <w:numFmt w:val="decimal"/>
      <w:lvlText w:val="%1."/>
      <w:lvlJc w:val="left"/>
      <w:pPr>
        <w:ind w:left="1353" w:hanging="360"/>
      </w:pPr>
      <w:rPr>
        <w:rFonts w:hint="default"/>
        <w:b w:val="0"/>
        <w:bCs w:val="0"/>
        <w:i w:val="0"/>
        <w:iCs w:val="0"/>
      </w:rPr>
    </w:lvl>
    <w:lvl w:ilvl="1">
      <w:start w:val="1"/>
      <w:numFmt w:val="decimal"/>
      <w:isLgl/>
      <w:lvlText w:val="%1.%2."/>
      <w:lvlJc w:val="left"/>
      <w:pPr>
        <w:ind w:left="1637" w:hanging="360"/>
      </w:pPr>
      <w:rPr>
        <w:rFonts w:hint="default"/>
        <w:b w:val="0"/>
        <w:bCs w:val="0"/>
        <w:i/>
        <w:iCs/>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8" w15:restartNumberingAfterBreak="0">
    <w:nsid w:val="1EAE22EB"/>
    <w:multiLevelType w:val="hybridMultilevel"/>
    <w:tmpl w:val="D5A6CFA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FFD7618"/>
    <w:multiLevelType w:val="hybridMultilevel"/>
    <w:tmpl w:val="DC58DF16"/>
    <w:lvl w:ilvl="0" w:tplc="04270001">
      <w:start w:val="1"/>
      <w:numFmt w:val="bullet"/>
      <w:lvlText w:val=""/>
      <w:lvlJc w:val="left"/>
      <w:pPr>
        <w:ind w:left="941" w:hanging="360"/>
      </w:pPr>
      <w:rPr>
        <w:rFonts w:ascii="Symbol" w:hAnsi="Symbol" w:hint="default"/>
      </w:rPr>
    </w:lvl>
    <w:lvl w:ilvl="1" w:tplc="04270003" w:tentative="1">
      <w:start w:val="1"/>
      <w:numFmt w:val="bullet"/>
      <w:lvlText w:val="o"/>
      <w:lvlJc w:val="left"/>
      <w:pPr>
        <w:ind w:left="1661" w:hanging="360"/>
      </w:pPr>
      <w:rPr>
        <w:rFonts w:ascii="Courier New" w:hAnsi="Courier New" w:cs="Courier New" w:hint="default"/>
      </w:rPr>
    </w:lvl>
    <w:lvl w:ilvl="2" w:tplc="04270005" w:tentative="1">
      <w:start w:val="1"/>
      <w:numFmt w:val="bullet"/>
      <w:lvlText w:val=""/>
      <w:lvlJc w:val="left"/>
      <w:pPr>
        <w:ind w:left="2381" w:hanging="360"/>
      </w:pPr>
      <w:rPr>
        <w:rFonts w:ascii="Wingdings" w:hAnsi="Wingdings" w:hint="default"/>
      </w:rPr>
    </w:lvl>
    <w:lvl w:ilvl="3" w:tplc="04270001" w:tentative="1">
      <w:start w:val="1"/>
      <w:numFmt w:val="bullet"/>
      <w:lvlText w:val=""/>
      <w:lvlJc w:val="left"/>
      <w:pPr>
        <w:ind w:left="3101" w:hanging="360"/>
      </w:pPr>
      <w:rPr>
        <w:rFonts w:ascii="Symbol" w:hAnsi="Symbol" w:hint="default"/>
      </w:rPr>
    </w:lvl>
    <w:lvl w:ilvl="4" w:tplc="04270003" w:tentative="1">
      <w:start w:val="1"/>
      <w:numFmt w:val="bullet"/>
      <w:lvlText w:val="o"/>
      <w:lvlJc w:val="left"/>
      <w:pPr>
        <w:ind w:left="3821" w:hanging="360"/>
      </w:pPr>
      <w:rPr>
        <w:rFonts w:ascii="Courier New" w:hAnsi="Courier New" w:cs="Courier New" w:hint="default"/>
      </w:rPr>
    </w:lvl>
    <w:lvl w:ilvl="5" w:tplc="04270005" w:tentative="1">
      <w:start w:val="1"/>
      <w:numFmt w:val="bullet"/>
      <w:lvlText w:val=""/>
      <w:lvlJc w:val="left"/>
      <w:pPr>
        <w:ind w:left="4541" w:hanging="360"/>
      </w:pPr>
      <w:rPr>
        <w:rFonts w:ascii="Wingdings" w:hAnsi="Wingdings" w:hint="default"/>
      </w:rPr>
    </w:lvl>
    <w:lvl w:ilvl="6" w:tplc="04270001" w:tentative="1">
      <w:start w:val="1"/>
      <w:numFmt w:val="bullet"/>
      <w:lvlText w:val=""/>
      <w:lvlJc w:val="left"/>
      <w:pPr>
        <w:ind w:left="5261" w:hanging="360"/>
      </w:pPr>
      <w:rPr>
        <w:rFonts w:ascii="Symbol" w:hAnsi="Symbol" w:hint="default"/>
      </w:rPr>
    </w:lvl>
    <w:lvl w:ilvl="7" w:tplc="04270003" w:tentative="1">
      <w:start w:val="1"/>
      <w:numFmt w:val="bullet"/>
      <w:lvlText w:val="o"/>
      <w:lvlJc w:val="left"/>
      <w:pPr>
        <w:ind w:left="5981" w:hanging="360"/>
      </w:pPr>
      <w:rPr>
        <w:rFonts w:ascii="Courier New" w:hAnsi="Courier New" w:cs="Courier New" w:hint="default"/>
      </w:rPr>
    </w:lvl>
    <w:lvl w:ilvl="8" w:tplc="04270005" w:tentative="1">
      <w:start w:val="1"/>
      <w:numFmt w:val="bullet"/>
      <w:lvlText w:val=""/>
      <w:lvlJc w:val="left"/>
      <w:pPr>
        <w:ind w:left="6701" w:hanging="360"/>
      </w:pPr>
      <w:rPr>
        <w:rFonts w:ascii="Wingdings" w:hAnsi="Wingdings" w:hint="default"/>
      </w:rPr>
    </w:lvl>
  </w:abstractNum>
  <w:abstractNum w:abstractNumId="10" w15:restartNumberingAfterBreak="0">
    <w:nsid w:val="20702211"/>
    <w:multiLevelType w:val="multilevel"/>
    <w:tmpl w:val="BC64CA48"/>
    <w:lvl w:ilvl="0">
      <w:start w:val="1"/>
      <w:numFmt w:val="decimal"/>
      <w:lvlText w:val="%1."/>
      <w:lvlJc w:val="left"/>
      <w:pPr>
        <w:ind w:left="1353" w:hanging="360"/>
      </w:pPr>
      <w:rPr>
        <w:rFonts w:hint="default"/>
        <w:b w:val="0"/>
        <w:bCs w:val="0"/>
        <w:i w:val="0"/>
        <w:iCs w:val="0"/>
      </w:rPr>
    </w:lvl>
    <w:lvl w:ilvl="1">
      <w:start w:val="1"/>
      <w:numFmt w:val="decimal"/>
      <w:isLgl/>
      <w:lvlText w:val="%1.%2."/>
      <w:lvlJc w:val="left"/>
      <w:pPr>
        <w:ind w:left="1637" w:hanging="360"/>
      </w:pPr>
      <w:rPr>
        <w:rFonts w:hint="default"/>
        <w:b w:val="0"/>
        <w:bCs w:val="0"/>
        <w:i/>
        <w:iCs/>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1" w15:restartNumberingAfterBreak="0">
    <w:nsid w:val="20726448"/>
    <w:multiLevelType w:val="multilevel"/>
    <w:tmpl w:val="D2E88EA2"/>
    <w:lvl w:ilvl="0">
      <w:start w:val="3"/>
      <w:numFmt w:val="decimal"/>
      <w:lvlText w:val="%1."/>
      <w:lvlJc w:val="left"/>
      <w:pPr>
        <w:ind w:left="360" w:hanging="360"/>
      </w:pPr>
    </w:lvl>
    <w:lvl w:ilvl="1">
      <w:start w:val="1"/>
      <w:numFmt w:val="decimal"/>
      <w:suff w:val="space"/>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2" w15:restartNumberingAfterBreak="0">
    <w:nsid w:val="2DB36933"/>
    <w:multiLevelType w:val="multilevel"/>
    <w:tmpl w:val="C078396A"/>
    <w:lvl w:ilvl="0">
      <w:start w:val="5"/>
      <w:numFmt w:val="decimal"/>
      <w:lvlText w:val="5.2%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184413"/>
    <w:multiLevelType w:val="hybridMultilevel"/>
    <w:tmpl w:val="E3DE7C8E"/>
    <w:lvl w:ilvl="0" w:tplc="B2B8E1E0">
      <w:start w:val="1"/>
      <w:numFmt w:val="bullet"/>
      <w:lvlText w:val=""/>
      <w:lvlJc w:val="left"/>
      <w:pPr>
        <w:ind w:left="532" w:hanging="360"/>
      </w:pPr>
      <w:rPr>
        <w:rFonts w:ascii="Symbol" w:eastAsiaTheme="minorHAnsi" w:hAnsi="Symbol" w:cstheme="minorBidi" w:hint="default"/>
      </w:rPr>
    </w:lvl>
    <w:lvl w:ilvl="1" w:tplc="04270003" w:tentative="1">
      <w:start w:val="1"/>
      <w:numFmt w:val="bullet"/>
      <w:lvlText w:val="o"/>
      <w:lvlJc w:val="left"/>
      <w:pPr>
        <w:ind w:left="1252" w:hanging="360"/>
      </w:pPr>
      <w:rPr>
        <w:rFonts w:ascii="Courier New" w:hAnsi="Courier New" w:cs="Courier New" w:hint="default"/>
      </w:rPr>
    </w:lvl>
    <w:lvl w:ilvl="2" w:tplc="04270005" w:tentative="1">
      <w:start w:val="1"/>
      <w:numFmt w:val="bullet"/>
      <w:lvlText w:val=""/>
      <w:lvlJc w:val="left"/>
      <w:pPr>
        <w:ind w:left="1972" w:hanging="360"/>
      </w:pPr>
      <w:rPr>
        <w:rFonts w:ascii="Wingdings" w:hAnsi="Wingdings" w:hint="default"/>
      </w:rPr>
    </w:lvl>
    <w:lvl w:ilvl="3" w:tplc="04270001" w:tentative="1">
      <w:start w:val="1"/>
      <w:numFmt w:val="bullet"/>
      <w:lvlText w:val=""/>
      <w:lvlJc w:val="left"/>
      <w:pPr>
        <w:ind w:left="2692" w:hanging="360"/>
      </w:pPr>
      <w:rPr>
        <w:rFonts w:ascii="Symbol" w:hAnsi="Symbol" w:hint="default"/>
      </w:rPr>
    </w:lvl>
    <w:lvl w:ilvl="4" w:tplc="04270003" w:tentative="1">
      <w:start w:val="1"/>
      <w:numFmt w:val="bullet"/>
      <w:lvlText w:val="o"/>
      <w:lvlJc w:val="left"/>
      <w:pPr>
        <w:ind w:left="3412" w:hanging="360"/>
      </w:pPr>
      <w:rPr>
        <w:rFonts w:ascii="Courier New" w:hAnsi="Courier New" w:cs="Courier New" w:hint="default"/>
      </w:rPr>
    </w:lvl>
    <w:lvl w:ilvl="5" w:tplc="04270005" w:tentative="1">
      <w:start w:val="1"/>
      <w:numFmt w:val="bullet"/>
      <w:lvlText w:val=""/>
      <w:lvlJc w:val="left"/>
      <w:pPr>
        <w:ind w:left="4132" w:hanging="360"/>
      </w:pPr>
      <w:rPr>
        <w:rFonts w:ascii="Wingdings" w:hAnsi="Wingdings" w:hint="default"/>
      </w:rPr>
    </w:lvl>
    <w:lvl w:ilvl="6" w:tplc="04270001" w:tentative="1">
      <w:start w:val="1"/>
      <w:numFmt w:val="bullet"/>
      <w:lvlText w:val=""/>
      <w:lvlJc w:val="left"/>
      <w:pPr>
        <w:ind w:left="4852" w:hanging="360"/>
      </w:pPr>
      <w:rPr>
        <w:rFonts w:ascii="Symbol" w:hAnsi="Symbol" w:hint="default"/>
      </w:rPr>
    </w:lvl>
    <w:lvl w:ilvl="7" w:tplc="04270003" w:tentative="1">
      <w:start w:val="1"/>
      <w:numFmt w:val="bullet"/>
      <w:lvlText w:val="o"/>
      <w:lvlJc w:val="left"/>
      <w:pPr>
        <w:ind w:left="5572" w:hanging="360"/>
      </w:pPr>
      <w:rPr>
        <w:rFonts w:ascii="Courier New" w:hAnsi="Courier New" w:cs="Courier New" w:hint="default"/>
      </w:rPr>
    </w:lvl>
    <w:lvl w:ilvl="8" w:tplc="04270005" w:tentative="1">
      <w:start w:val="1"/>
      <w:numFmt w:val="bullet"/>
      <w:lvlText w:val=""/>
      <w:lvlJc w:val="left"/>
      <w:pPr>
        <w:ind w:left="6292" w:hanging="360"/>
      </w:pPr>
      <w:rPr>
        <w:rFonts w:ascii="Wingdings" w:hAnsi="Wingdings" w:hint="default"/>
      </w:rPr>
    </w:lvl>
  </w:abstractNum>
  <w:abstractNum w:abstractNumId="14" w15:restartNumberingAfterBreak="0">
    <w:nsid w:val="38FE2CF5"/>
    <w:multiLevelType w:val="multilevel"/>
    <w:tmpl w:val="BC64CA48"/>
    <w:lvl w:ilvl="0">
      <w:start w:val="1"/>
      <w:numFmt w:val="decimal"/>
      <w:lvlText w:val="%1."/>
      <w:lvlJc w:val="left"/>
      <w:pPr>
        <w:ind w:left="1353" w:hanging="360"/>
      </w:pPr>
      <w:rPr>
        <w:rFonts w:hint="default"/>
        <w:b w:val="0"/>
        <w:bCs w:val="0"/>
        <w:i w:val="0"/>
        <w:iCs w:val="0"/>
      </w:rPr>
    </w:lvl>
    <w:lvl w:ilvl="1">
      <w:start w:val="1"/>
      <w:numFmt w:val="decimal"/>
      <w:isLgl/>
      <w:lvlText w:val="%1.%2."/>
      <w:lvlJc w:val="left"/>
      <w:pPr>
        <w:ind w:left="1637" w:hanging="360"/>
      </w:pPr>
      <w:rPr>
        <w:rFonts w:hint="default"/>
        <w:b w:val="0"/>
        <w:bCs w:val="0"/>
        <w:i/>
        <w:iCs/>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5" w15:restartNumberingAfterBreak="0">
    <w:nsid w:val="3B5619C6"/>
    <w:multiLevelType w:val="multilevel"/>
    <w:tmpl w:val="CE7C19C8"/>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3BAD2E7A"/>
    <w:multiLevelType w:val="hybridMultilevel"/>
    <w:tmpl w:val="F918D3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900A6F"/>
    <w:multiLevelType w:val="multilevel"/>
    <w:tmpl w:val="BC64CA48"/>
    <w:lvl w:ilvl="0">
      <w:start w:val="1"/>
      <w:numFmt w:val="decimal"/>
      <w:lvlText w:val="%1."/>
      <w:lvlJc w:val="left"/>
      <w:pPr>
        <w:ind w:left="1353" w:hanging="360"/>
      </w:pPr>
      <w:rPr>
        <w:rFonts w:hint="default"/>
        <w:b w:val="0"/>
        <w:bCs w:val="0"/>
        <w:i w:val="0"/>
        <w:iCs w:val="0"/>
      </w:rPr>
    </w:lvl>
    <w:lvl w:ilvl="1">
      <w:start w:val="1"/>
      <w:numFmt w:val="decimal"/>
      <w:isLgl/>
      <w:lvlText w:val="%1.%2."/>
      <w:lvlJc w:val="left"/>
      <w:pPr>
        <w:ind w:left="1637" w:hanging="360"/>
      </w:pPr>
      <w:rPr>
        <w:rFonts w:hint="default"/>
        <w:b w:val="0"/>
        <w:bCs w:val="0"/>
        <w:i/>
        <w:iCs/>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409C5BB5"/>
    <w:multiLevelType w:val="hybridMultilevel"/>
    <w:tmpl w:val="D80845DE"/>
    <w:lvl w:ilvl="0" w:tplc="2A58D85C">
      <w:start w:val="1"/>
      <w:numFmt w:val="bullet"/>
      <w:lvlText w:val=""/>
      <w:lvlJc w:val="left"/>
      <w:pPr>
        <w:ind w:left="1252" w:hanging="360"/>
      </w:pPr>
      <w:rPr>
        <w:rFonts w:ascii="Symbol" w:eastAsiaTheme="minorHAnsi" w:hAnsi="Symbol" w:cstheme="minorBidi" w:hint="default"/>
      </w:rPr>
    </w:lvl>
    <w:lvl w:ilvl="1" w:tplc="04270003" w:tentative="1">
      <w:start w:val="1"/>
      <w:numFmt w:val="bullet"/>
      <w:lvlText w:val="o"/>
      <w:lvlJc w:val="left"/>
      <w:pPr>
        <w:ind w:left="1972" w:hanging="360"/>
      </w:pPr>
      <w:rPr>
        <w:rFonts w:ascii="Courier New" w:hAnsi="Courier New" w:cs="Courier New" w:hint="default"/>
      </w:rPr>
    </w:lvl>
    <w:lvl w:ilvl="2" w:tplc="04270005" w:tentative="1">
      <w:start w:val="1"/>
      <w:numFmt w:val="bullet"/>
      <w:lvlText w:val=""/>
      <w:lvlJc w:val="left"/>
      <w:pPr>
        <w:ind w:left="2692" w:hanging="360"/>
      </w:pPr>
      <w:rPr>
        <w:rFonts w:ascii="Wingdings" w:hAnsi="Wingdings" w:hint="default"/>
      </w:rPr>
    </w:lvl>
    <w:lvl w:ilvl="3" w:tplc="04270001" w:tentative="1">
      <w:start w:val="1"/>
      <w:numFmt w:val="bullet"/>
      <w:lvlText w:val=""/>
      <w:lvlJc w:val="left"/>
      <w:pPr>
        <w:ind w:left="3412" w:hanging="360"/>
      </w:pPr>
      <w:rPr>
        <w:rFonts w:ascii="Symbol" w:hAnsi="Symbol" w:hint="default"/>
      </w:rPr>
    </w:lvl>
    <w:lvl w:ilvl="4" w:tplc="04270003" w:tentative="1">
      <w:start w:val="1"/>
      <w:numFmt w:val="bullet"/>
      <w:lvlText w:val="o"/>
      <w:lvlJc w:val="left"/>
      <w:pPr>
        <w:ind w:left="4132" w:hanging="360"/>
      </w:pPr>
      <w:rPr>
        <w:rFonts w:ascii="Courier New" w:hAnsi="Courier New" w:cs="Courier New" w:hint="default"/>
      </w:rPr>
    </w:lvl>
    <w:lvl w:ilvl="5" w:tplc="04270005" w:tentative="1">
      <w:start w:val="1"/>
      <w:numFmt w:val="bullet"/>
      <w:lvlText w:val=""/>
      <w:lvlJc w:val="left"/>
      <w:pPr>
        <w:ind w:left="4852" w:hanging="360"/>
      </w:pPr>
      <w:rPr>
        <w:rFonts w:ascii="Wingdings" w:hAnsi="Wingdings" w:hint="default"/>
      </w:rPr>
    </w:lvl>
    <w:lvl w:ilvl="6" w:tplc="04270001" w:tentative="1">
      <w:start w:val="1"/>
      <w:numFmt w:val="bullet"/>
      <w:lvlText w:val=""/>
      <w:lvlJc w:val="left"/>
      <w:pPr>
        <w:ind w:left="5572" w:hanging="360"/>
      </w:pPr>
      <w:rPr>
        <w:rFonts w:ascii="Symbol" w:hAnsi="Symbol" w:hint="default"/>
      </w:rPr>
    </w:lvl>
    <w:lvl w:ilvl="7" w:tplc="04270003" w:tentative="1">
      <w:start w:val="1"/>
      <w:numFmt w:val="bullet"/>
      <w:lvlText w:val="o"/>
      <w:lvlJc w:val="left"/>
      <w:pPr>
        <w:ind w:left="6292" w:hanging="360"/>
      </w:pPr>
      <w:rPr>
        <w:rFonts w:ascii="Courier New" w:hAnsi="Courier New" w:cs="Courier New" w:hint="default"/>
      </w:rPr>
    </w:lvl>
    <w:lvl w:ilvl="8" w:tplc="04270005" w:tentative="1">
      <w:start w:val="1"/>
      <w:numFmt w:val="bullet"/>
      <w:lvlText w:val=""/>
      <w:lvlJc w:val="left"/>
      <w:pPr>
        <w:ind w:left="7012" w:hanging="360"/>
      </w:pPr>
      <w:rPr>
        <w:rFonts w:ascii="Wingdings" w:hAnsi="Wingdings" w:hint="default"/>
      </w:rPr>
    </w:lvl>
  </w:abstractNum>
  <w:abstractNum w:abstractNumId="19" w15:restartNumberingAfterBreak="0">
    <w:nsid w:val="41273EC5"/>
    <w:multiLevelType w:val="multilevel"/>
    <w:tmpl w:val="BC64CA48"/>
    <w:lvl w:ilvl="0">
      <w:start w:val="1"/>
      <w:numFmt w:val="decimal"/>
      <w:lvlText w:val="%1."/>
      <w:lvlJc w:val="left"/>
      <w:pPr>
        <w:ind w:left="1353" w:hanging="360"/>
      </w:pPr>
      <w:rPr>
        <w:rFonts w:hint="default"/>
        <w:b w:val="0"/>
        <w:bCs w:val="0"/>
        <w:i w:val="0"/>
        <w:iCs w:val="0"/>
      </w:rPr>
    </w:lvl>
    <w:lvl w:ilvl="1">
      <w:start w:val="1"/>
      <w:numFmt w:val="decimal"/>
      <w:isLgl/>
      <w:lvlText w:val="%1.%2."/>
      <w:lvlJc w:val="left"/>
      <w:pPr>
        <w:ind w:left="1637" w:hanging="360"/>
      </w:pPr>
      <w:rPr>
        <w:rFonts w:hint="default"/>
        <w:b w:val="0"/>
        <w:bCs w:val="0"/>
        <w:i/>
        <w:iCs/>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0" w15:restartNumberingAfterBreak="0">
    <w:nsid w:val="425F0000"/>
    <w:multiLevelType w:val="hybridMultilevel"/>
    <w:tmpl w:val="6A303A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3027241"/>
    <w:multiLevelType w:val="multilevel"/>
    <w:tmpl w:val="D96CC4C8"/>
    <w:lvl w:ilvl="0">
      <w:start w:val="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5D840A3"/>
    <w:multiLevelType w:val="multilevel"/>
    <w:tmpl w:val="010C7FBC"/>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C471D"/>
    <w:multiLevelType w:val="multilevel"/>
    <w:tmpl w:val="BBC274F4"/>
    <w:lvl w:ilvl="0">
      <w:start w:val="1"/>
      <w:numFmt w:val="decimal"/>
      <w:suff w:val="space"/>
      <w:lvlText w:val="%1."/>
      <w:lvlJc w:val="left"/>
      <w:pPr>
        <w:ind w:left="1211" w:hanging="360"/>
      </w:pPr>
    </w:lvl>
    <w:lvl w:ilvl="1">
      <w:start w:val="1"/>
      <w:numFmt w:val="decimal"/>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4" w15:restartNumberingAfterBreak="0">
    <w:nsid w:val="51381E18"/>
    <w:multiLevelType w:val="multilevel"/>
    <w:tmpl w:val="786A182E"/>
    <w:lvl w:ilvl="0">
      <w:numFmt w:val="bullet"/>
      <w:lvlText w:val="-"/>
      <w:lvlJc w:val="left"/>
      <w:pPr>
        <w:ind w:left="720" w:hanging="360"/>
      </w:pPr>
      <w:rPr>
        <w:rFonts w:ascii="Helvetica" w:eastAsia="Calibri"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35C2FF5"/>
    <w:multiLevelType w:val="multilevel"/>
    <w:tmpl w:val="700CD824"/>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2"/>
        <w:szCs w:val="22"/>
      </w:rPr>
    </w:lvl>
    <w:lvl w:ilvl="2">
      <w:start w:val="1"/>
      <w:numFmt w:val="decimal"/>
      <w:lvlText w:val="%1.%2.%3."/>
      <w:lvlJc w:val="left"/>
      <w:pPr>
        <w:ind w:left="1781"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7B041DD"/>
    <w:multiLevelType w:val="hybridMultilevel"/>
    <w:tmpl w:val="5AB672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EB3ACC"/>
    <w:multiLevelType w:val="multilevel"/>
    <w:tmpl w:val="BC64CA48"/>
    <w:lvl w:ilvl="0">
      <w:start w:val="1"/>
      <w:numFmt w:val="decimal"/>
      <w:lvlText w:val="%1."/>
      <w:lvlJc w:val="left"/>
      <w:pPr>
        <w:ind w:left="1353" w:hanging="360"/>
      </w:pPr>
      <w:rPr>
        <w:rFonts w:hint="default"/>
        <w:b w:val="0"/>
        <w:bCs w:val="0"/>
        <w:i w:val="0"/>
        <w:iCs w:val="0"/>
      </w:rPr>
    </w:lvl>
    <w:lvl w:ilvl="1">
      <w:start w:val="1"/>
      <w:numFmt w:val="decimal"/>
      <w:isLgl/>
      <w:lvlText w:val="%1.%2."/>
      <w:lvlJc w:val="left"/>
      <w:pPr>
        <w:ind w:left="1637" w:hanging="360"/>
      </w:pPr>
      <w:rPr>
        <w:rFonts w:hint="default"/>
        <w:b w:val="0"/>
        <w:bCs w:val="0"/>
        <w:i/>
        <w:iCs/>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8" w15:restartNumberingAfterBreak="0">
    <w:nsid w:val="5E0A67C8"/>
    <w:multiLevelType w:val="hybridMultilevel"/>
    <w:tmpl w:val="3880D0F8"/>
    <w:lvl w:ilvl="0" w:tplc="F2901586">
      <w:start w:val="1"/>
      <w:numFmt w:val="decimal"/>
      <w:lvlText w:val="%1)"/>
      <w:lvlJc w:val="left"/>
      <w:pPr>
        <w:ind w:left="396" w:hanging="360"/>
      </w:pPr>
      <w:rPr>
        <w:rFonts w:hint="default"/>
      </w:rPr>
    </w:lvl>
    <w:lvl w:ilvl="1" w:tplc="04270019" w:tentative="1">
      <w:start w:val="1"/>
      <w:numFmt w:val="lowerLetter"/>
      <w:lvlText w:val="%2."/>
      <w:lvlJc w:val="left"/>
      <w:pPr>
        <w:ind w:left="1116" w:hanging="360"/>
      </w:pPr>
    </w:lvl>
    <w:lvl w:ilvl="2" w:tplc="0427001B" w:tentative="1">
      <w:start w:val="1"/>
      <w:numFmt w:val="lowerRoman"/>
      <w:lvlText w:val="%3."/>
      <w:lvlJc w:val="right"/>
      <w:pPr>
        <w:ind w:left="1836" w:hanging="180"/>
      </w:pPr>
    </w:lvl>
    <w:lvl w:ilvl="3" w:tplc="0427000F" w:tentative="1">
      <w:start w:val="1"/>
      <w:numFmt w:val="decimal"/>
      <w:lvlText w:val="%4."/>
      <w:lvlJc w:val="left"/>
      <w:pPr>
        <w:ind w:left="2556" w:hanging="360"/>
      </w:pPr>
    </w:lvl>
    <w:lvl w:ilvl="4" w:tplc="04270019" w:tentative="1">
      <w:start w:val="1"/>
      <w:numFmt w:val="lowerLetter"/>
      <w:lvlText w:val="%5."/>
      <w:lvlJc w:val="left"/>
      <w:pPr>
        <w:ind w:left="3276" w:hanging="360"/>
      </w:pPr>
    </w:lvl>
    <w:lvl w:ilvl="5" w:tplc="0427001B" w:tentative="1">
      <w:start w:val="1"/>
      <w:numFmt w:val="lowerRoman"/>
      <w:lvlText w:val="%6."/>
      <w:lvlJc w:val="right"/>
      <w:pPr>
        <w:ind w:left="3996" w:hanging="180"/>
      </w:pPr>
    </w:lvl>
    <w:lvl w:ilvl="6" w:tplc="0427000F" w:tentative="1">
      <w:start w:val="1"/>
      <w:numFmt w:val="decimal"/>
      <w:lvlText w:val="%7."/>
      <w:lvlJc w:val="left"/>
      <w:pPr>
        <w:ind w:left="4716" w:hanging="360"/>
      </w:pPr>
    </w:lvl>
    <w:lvl w:ilvl="7" w:tplc="04270019" w:tentative="1">
      <w:start w:val="1"/>
      <w:numFmt w:val="lowerLetter"/>
      <w:lvlText w:val="%8."/>
      <w:lvlJc w:val="left"/>
      <w:pPr>
        <w:ind w:left="5436" w:hanging="360"/>
      </w:pPr>
    </w:lvl>
    <w:lvl w:ilvl="8" w:tplc="0427001B" w:tentative="1">
      <w:start w:val="1"/>
      <w:numFmt w:val="lowerRoman"/>
      <w:lvlText w:val="%9."/>
      <w:lvlJc w:val="right"/>
      <w:pPr>
        <w:ind w:left="6156" w:hanging="180"/>
      </w:pPr>
    </w:lvl>
  </w:abstractNum>
  <w:abstractNum w:abstractNumId="29" w15:restartNumberingAfterBreak="0">
    <w:nsid w:val="61A95251"/>
    <w:multiLevelType w:val="multilevel"/>
    <w:tmpl w:val="BC64CA48"/>
    <w:lvl w:ilvl="0">
      <w:start w:val="1"/>
      <w:numFmt w:val="decimal"/>
      <w:lvlText w:val="%1."/>
      <w:lvlJc w:val="left"/>
      <w:pPr>
        <w:ind w:left="1353" w:hanging="360"/>
      </w:pPr>
      <w:rPr>
        <w:rFonts w:hint="default"/>
        <w:b w:val="0"/>
        <w:bCs w:val="0"/>
        <w:i w:val="0"/>
        <w:iCs w:val="0"/>
      </w:rPr>
    </w:lvl>
    <w:lvl w:ilvl="1">
      <w:start w:val="1"/>
      <w:numFmt w:val="decimal"/>
      <w:isLgl/>
      <w:lvlText w:val="%1.%2."/>
      <w:lvlJc w:val="left"/>
      <w:pPr>
        <w:ind w:left="1637" w:hanging="360"/>
      </w:pPr>
      <w:rPr>
        <w:rFonts w:hint="default"/>
        <w:b w:val="0"/>
        <w:bCs w:val="0"/>
        <w:i/>
        <w:iCs/>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0" w15:restartNumberingAfterBreak="0">
    <w:nsid w:val="63F15597"/>
    <w:multiLevelType w:val="hybridMultilevel"/>
    <w:tmpl w:val="05CA685C"/>
    <w:lvl w:ilvl="0" w:tplc="50CACF6E">
      <w:numFmt w:val="bullet"/>
      <w:lvlText w:val="-"/>
      <w:lvlJc w:val="left"/>
      <w:pPr>
        <w:ind w:left="1650" w:hanging="129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5D56603"/>
    <w:multiLevelType w:val="multilevel"/>
    <w:tmpl w:val="BC64CA48"/>
    <w:lvl w:ilvl="0">
      <w:start w:val="1"/>
      <w:numFmt w:val="decimal"/>
      <w:lvlText w:val="%1."/>
      <w:lvlJc w:val="left"/>
      <w:pPr>
        <w:ind w:left="1353" w:hanging="360"/>
      </w:pPr>
      <w:rPr>
        <w:rFonts w:hint="default"/>
        <w:b w:val="0"/>
        <w:bCs w:val="0"/>
        <w:i w:val="0"/>
        <w:iCs w:val="0"/>
      </w:rPr>
    </w:lvl>
    <w:lvl w:ilvl="1">
      <w:start w:val="1"/>
      <w:numFmt w:val="decimal"/>
      <w:isLgl/>
      <w:lvlText w:val="%1.%2."/>
      <w:lvlJc w:val="left"/>
      <w:pPr>
        <w:ind w:left="1637" w:hanging="360"/>
      </w:pPr>
      <w:rPr>
        <w:rFonts w:hint="default"/>
        <w:b w:val="0"/>
        <w:bCs w:val="0"/>
        <w:i/>
        <w:iCs/>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2" w15:restartNumberingAfterBreak="0">
    <w:nsid w:val="66B44AA9"/>
    <w:multiLevelType w:val="multilevel"/>
    <w:tmpl w:val="FFCCB850"/>
    <w:lvl w:ilvl="0">
      <w:start w:val="3"/>
      <w:numFmt w:val="decimal"/>
      <w:lvlText w:val="%1."/>
      <w:lvlJc w:val="left"/>
      <w:pPr>
        <w:ind w:left="360" w:hanging="360"/>
      </w:pPr>
    </w:lvl>
    <w:lvl w:ilvl="1">
      <w:start w:val="1"/>
      <w:numFmt w:val="decimal"/>
      <w:suff w:val="space"/>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15:restartNumberingAfterBreak="0">
    <w:nsid w:val="6E0E629B"/>
    <w:multiLevelType w:val="hybridMultilevel"/>
    <w:tmpl w:val="2CE84BFE"/>
    <w:lvl w:ilvl="0" w:tplc="04270001">
      <w:start w:val="1"/>
      <w:numFmt w:val="bullet"/>
      <w:lvlText w:val=""/>
      <w:lvlJc w:val="left"/>
      <w:pPr>
        <w:ind w:left="829" w:hanging="360"/>
      </w:pPr>
      <w:rPr>
        <w:rFonts w:ascii="Symbol" w:hAnsi="Symbol" w:hint="default"/>
      </w:rPr>
    </w:lvl>
    <w:lvl w:ilvl="1" w:tplc="04270003" w:tentative="1">
      <w:start w:val="1"/>
      <w:numFmt w:val="bullet"/>
      <w:lvlText w:val="o"/>
      <w:lvlJc w:val="left"/>
      <w:pPr>
        <w:ind w:left="1549" w:hanging="360"/>
      </w:pPr>
      <w:rPr>
        <w:rFonts w:ascii="Courier New" w:hAnsi="Courier New" w:cs="Courier New" w:hint="default"/>
      </w:rPr>
    </w:lvl>
    <w:lvl w:ilvl="2" w:tplc="04270005" w:tentative="1">
      <w:start w:val="1"/>
      <w:numFmt w:val="bullet"/>
      <w:lvlText w:val=""/>
      <w:lvlJc w:val="left"/>
      <w:pPr>
        <w:ind w:left="2269" w:hanging="360"/>
      </w:pPr>
      <w:rPr>
        <w:rFonts w:ascii="Wingdings" w:hAnsi="Wingdings" w:hint="default"/>
      </w:rPr>
    </w:lvl>
    <w:lvl w:ilvl="3" w:tplc="04270001" w:tentative="1">
      <w:start w:val="1"/>
      <w:numFmt w:val="bullet"/>
      <w:lvlText w:val=""/>
      <w:lvlJc w:val="left"/>
      <w:pPr>
        <w:ind w:left="2989" w:hanging="360"/>
      </w:pPr>
      <w:rPr>
        <w:rFonts w:ascii="Symbol" w:hAnsi="Symbol" w:hint="default"/>
      </w:rPr>
    </w:lvl>
    <w:lvl w:ilvl="4" w:tplc="04270003" w:tentative="1">
      <w:start w:val="1"/>
      <w:numFmt w:val="bullet"/>
      <w:lvlText w:val="o"/>
      <w:lvlJc w:val="left"/>
      <w:pPr>
        <w:ind w:left="3709" w:hanging="360"/>
      </w:pPr>
      <w:rPr>
        <w:rFonts w:ascii="Courier New" w:hAnsi="Courier New" w:cs="Courier New" w:hint="default"/>
      </w:rPr>
    </w:lvl>
    <w:lvl w:ilvl="5" w:tplc="04270005" w:tentative="1">
      <w:start w:val="1"/>
      <w:numFmt w:val="bullet"/>
      <w:lvlText w:val=""/>
      <w:lvlJc w:val="left"/>
      <w:pPr>
        <w:ind w:left="4429" w:hanging="360"/>
      </w:pPr>
      <w:rPr>
        <w:rFonts w:ascii="Wingdings" w:hAnsi="Wingdings" w:hint="default"/>
      </w:rPr>
    </w:lvl>
    <w:lvl w:ilvl="6" w:tplc="04270001" w:tentative="1">
      <w:start w:val="1"/>
      <w:numFmt w:val="bullet"/>
      <w:lvlText w:val=""/>
      <w:lvlJc w:val="left"/>
      <w:pPr>
        <w:ind w:left="5149" w:hanging="360"/>
      </w:pPr>
      <w:rPr>
        <w:rFonts w:ascii="Symbol" w:hAnsi="Symbol" w:hint="default"/>
      </w:rPr>
    </w:lvl>
    <w:lvl w:ilvl="7" w:tplc="04270003" w:tentative="1">
      <w:start w:val="1"/>
      <w:numFmt w:val="bullet"/>
      <w:lvlText w:val="o"/>
      <w:lvlJc w:val="left"/>
      <w:pPr>
        <w:ind w:left="5869" w:hanging="360"/>
      </w:pPr>
      <w:rPr>
        <w:rFonts w:ascii="Courier New" w:hAnsi="Courier New" w:cs="Courier New" w:hint="default"/>
      </w:rPr>
    </w:lvl>
    <w:lvl w:ilvl="8" w:tplc="04270005" w:tentative="1">
      <w:start w:val="1"/>
      <w:numFmt w:val="bullet"/>
      <w:lvlText w:val=""/>
      <w:lvlJc w:val="left"/>
      <w:pPr>
        <w:ind w:left="6589" w:hanging="360"/>
      </w:pPr>
      <w:rPr>
        <w:rFonts w:ascii="Wingdings" w:hAnsi="Wingdings" w:hint="default"/>
      </w:rPr>
    </w:lvl>
  </w:abstractNum>
  <w:abstractNum w:abstractNumId="34" w15:restartNumberingAfterBreak="0">
    <w:nsid w:val="72E10168"/>
    <w:multiLevelType w:val="multilevel"/>
    <w:tmpl w:val="4476DB10"/>
    <w:lvl w:ilvl="0">
      <w:numFmt w:val="bullet"/>
      <w:lvlText w:val="-"/>
      <w:lvlJc w:val="left"/>
      <w:pPr>
        <w:ind w:left="720" w:hanging="360"/>
      </w:pPr>
      <w:rPr>
        <w:rFonts w:ascii="Helvetica" w:eastAsia="Calibri" w:hAnsi="Helvetica" w:cs="Helvetic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5" w15:restartNumberingAfterBreak="0">
    <w:nsid w:val="73A84BEC"/>
    <w:multiLevelType w:val="hybridMultilevel"/>
    <w:tmpl w:val="056A23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EF676A7"/>
    <w:multiLevelType w:val="multilevel"/>
    <w:tmpl w:val="60F64914"/>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FCF79EF"/>
    <w:multiLevelType w:val="multilevel"/>
    <w:tmpl w:val="7DA00712"/>
    <w:lvl w:ilvl="0">
      <w:start w:val="1"/>
      <w:numFmt w:val="decimal"/>
      <w:lvlText w:val="%1."/>
      <w:lvlJc w:val="left"/>
      <w:pPr>
        <w:ind w:left="1353" w:hanging="360"/>
      </w:pPr>
      <w:rPr>
        <w:rFonts w:hint="default"/>
        <w:b w:val="0"/>
        <w:bCs w:val="0"/>
        <w:i w:val="0"/>
        <w:iCs w:val="0"/>
      </w:rPr>
    </w:lvl>
    <w:lvl w:ilvl="1">
      <w:start w:val="1"/>
      <w:numFmt w:val="decimal"/>
      <w:isLgl/>
      <w:lvlText w:val="%1.%2."/>
      <w:lvlJc w:val="left"/>
      <w:pPr>
        <w:ind w:left="1637" w:hanging="360"/>
      </w:pPr>
      <w:rPr>
        <w:rFonts w:hint="default"/>
        <w:b w:val="0"/>
        <w:bCs w:val="0"/>
        <w:i/>
        <w:iCs/>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980571895">
    <w:abstractNumId w:val="10"/>
  </w:num>
  <w:num w:numId="2" w16cid:durableId="455416537">
    <w:abstractNumId w:val="26"/>
  </w:num>
  <w:num w:numId="3" w16cid:durableId="1514144110">
    <w:abstractNumId w:val="13"/>
  </w:num>
  <w:num w:numId="4" w16cid:durableId="1631933327">
    <w:abstractNumId w:val="4"/>
  </w:num>
  <w:num w:numId="5" w16cid:durableId="1599674723">
    <w:abstractNumId w:val="18"/>
  </w:num>
  <w:num w:numId="6" w16cid:durableId="811288097">
    <w:abstractNumId w:val="8"/>
  </w:num>
  <w:num w:numId="7" w16cid:durableId="212428890">
    <w:abstractNumId w:val="35"/>
  </w:num>
  <w:num w:numId="8" w16cid:durableId="1062676964">
    <w:abstractNumId w:val="16"/>
  </w:num>
  <w:num w:numId="9" w16cid:durableId="1447196564">
    <w:abstractNumId w:val="25"/>
  </w:num>
  <w:num w:numId="10" w16cid:durableId="241254280">
    <w:abstractNumId w:val="33"/>
  </w:num>
  <w:num w:numId="11" w16cid:durableId="1968001222">
    <w:abstractNumId w:val="9"/>
  </w:num>
  <w:num w:numId="12" w16cid:durableId="342249627">
    <w:abstractNumId w:val="0"/>
  </w:num>
  <w:num w:numId="13" w16cid:durableId="1421566878">
    <w:abstractNumId w:val="30"/>
  </w:num>
  <w:num w:numId="14" w16cid:durableId="321585668">
    <w:abstractNumId w:val="20"/>
  </w:num>
  <w:num w:numId="15" w16cid:durableId="927229460">
    <w:abstractNumId w:val="12"/>
  </w:num>
  <w:num w:numId="16" w16cid:durableId="2062361124">
    <w:abstractNumId w:val="15"/>
  </w:num>
  <w:num w:numId="17" w16cid:durableId="1967541494">
    <w:abstractNumId w:val="21"/>
  </w:num>
  <w:num w:numId="18" w16cid:durableId="1595824443">
    <w:abstractNumId w:val="36"/>
  </w:num>
  <w:num w:numId="19" w16cid:durableId="1778215182">
    <w:abstractNumId w:val="37"/>
  </w:num>
  <w:num w:numId="20" w16cid:durableId="2102409991">
    <w:abstractNumId w:val="28"/>
  </w:num>
  <w:num w:numId="21" w16cid:durableId="411661326">
    <w:abstractNumId w:val="27"/>
  </w:num>
  <w:num w:numId="22" w16cid:durableId="209539950">
    <w:abstractNumId w:val="1"/>
  </w:num>
  <w:num w:numId="23" w16cid:durableId="506872709">
    <w:abstractNumId w:val="19"/>
  </w:num>
  <w:num w:numId="24" w16cid:durableId="20515902">
    <w:abstractNumId w:val="7"/>
  </w:num>
  <w:num w:numId="25" w16cid:durableId="112335560">
    <w:abstractNumId w:val="17"/>
  </w:num>
  <w:num w:numId="26" w16cid:durableId="1634366637">
    <w:abstractNumId w:val="29"/>
  </w:num>
  <w:num w:numId="27" w16cid:durableId="2076656162">
    <w:abstractNumId w:val="31"/>
  </w:num>
  <w:num w:numId="28" w16cid:durableId="1004893882">
    <w:abstractNumId w:val="14"/>
  </w:num>
  <w:num w:numId="29" w16cid:durableId="1368751362">
    <w:abstractNumId w:val="5"/>
  </w:num>
  <w:num w:numId="30" w16cid:durableId="728965979">
    <w:abstractNumId w:val="32"/>
  </w:num>
  <w:num w:numId="31" w16cid:durableId="1870221573">
    <w:abstractNumId w:val="24"/>
  </w:num>
  <w:num w:numId="32" w16cid:durableId="325985043">
    <w:abstractNumId w:val="23"/>
  </w:num>
  <w:num w:numId="33" w16cid:durableId="995183274">
    <w:abstractNumId w:val="11"/>
  </w:num>
  <w:num w:numId="34" w16cid:durableId="1311403672">
    <w:abstractNumId w:val="34"/>
  </w:num>
  <w:num w:numId="35" w16cid:durableId="1450590592">
    <w:abstractNumId w:val="6"/>
  </w:num>
  <w:num w:numId="36" w16cid:durableId="1549804592">
    <w:abstractNumId w:val="22"/>
  </w:num>
  <w:num w:numId="37" w16cid:durableId="406848363">
    <w:abstractNumId w:val="3"/>
  </w:num>
  <w:num w:numId="38" w16cid:durableId="18900724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FC"/>
    <w:rsid w:val="00012774"/>
    <w:rsid w:val="00012BCB"/>
    <w:rsid w:val="00025A2F"/>
    <w:rsid w:val="00025FA1"/>
    <w:rsid w:val="00032064"/>
    <w:rsid w:val="00041938"/>
    <w:rsid w:val="00041CD9"/>
    <w:rsid w:val="0004208A"/>
    <w:rsid w:val="0004715A"/>
    <w:rsid w:val="00054C23"/>
    <w:rsid w:val="00065B19"/>
    <w:rsid w:val="000669FD"/>
    <w:rsid w:val="00070807"/>
    <w:rsid w:val="00071034"/>
    <w:rsid w:val="00071EA6"/>
    <w:rsid w:val="00073A98"/>
    <w:rsid w:val="00091B6A"/>
    <w:rsid w:val="00095ADE"/>
    <w:rsid w:val="000A2672"/>
    <w:rsid w:val="000A69C1"/>
    <w:rsid w:val="000C39E5"/>
    <w:rsid w:val="000C5BB7"/>
    <w:rsid w:val="000D2D0A"/>
    <w:rsid w:val="0010316E"/>
    <w:rsid w:val="00103F7B"/>
    <w:rsid w:val="0011404C"/>
    <w:rsid w:val="00120B6A"/>
    <w:rsid w:val="00121343"/>
    <w:rsid w:val="00123D93"/>
    <w:rsid w:val="0012542A"/>
    <w:rsid w:val="0013158D"/>
    <w:rsid w:val="00134580"/>
    <w:rsid w:val="00140215"/>
    <w:rsid w:val="00141B14"/>
    <w:rsid w:val="00160D21"/>
    <w:rsid w:val="00163E48"/>
    <w:rsid w:val="00181A33"/>
    <w:rsid w:val="00183C97"/>
    <w:rsid w:val="00184C52"/>
    <w:rsid w:val="00186830"/>
    <w:rsid w:val="00192DCB"/>
    <w:rsid w:val="001D4AE5"/>
    <w:rsid w:val="001D79AC"/>
    <w:rsid w:val="001E4E4A"/>
    <w:rsid w:val="001E68BB"/>
    <w:rsid w:val="001F21A7"/>
    <w:rsid w:val="00226B37"/>
    <w:rsid w:val="00227C84"/>
    <w:rsid w:val="002326DC"/>
    <w:rsid w:val="002527E6"/>
    <w:rsid w:val="002561E5"/>
    <w:rsid w:val="00261C33"/>
    <w:rsid w:val="00270E92"/>
    <w:rsid w:val="00274962"/>
    <w:rsid w:val="00281D2E"/>
    <w:rsid w:val="00285BE9"/>
    <w:rsid w:val="002966F5"/>
    <w:rsid w:val="002A2BF6"/>
    <w:rsid w:val="002A3C32"/>
    <w:rsid w:val="002A6E88"/>
    <w:rsid w:val="002B2DDA"/>
    <w:rsid w:val="002B32C2"/>
    <w:rsid w:val="002B334F"/>
    <w:rsid w:val="002B3C3E"/>
    <w:rsid w:val="002B4225"/>
    <w:rsid w:val="002E0549"/>
    <w:rsid w:val="002F1BD0"/>
    <w:rsid w:val="002F1C30"/>
    <w:rsid w:val="003024AA"/>
    <w:rsid w:val="003073AB"/>
    <w:rsid w:val="00311064"/>
    <w:rsid w:val="00313C85"/>
    <w:rsid w:val="00320161"/>
    <w:rsid w:val="00321633"/>
    <w:rsid w:val="00334895"/>
    <w:rsid w:val="00340373"/>
    <w:rsid w:val="00342A46"/>
    <w:rsid w:val="003509BE"/>
    <w:rsid w:val="00355939"/>
    <w:rsid w:val="003562BF"/>
    <w:rsid w:val="0036111C"/>
    <w:rsid w:val="00370A4B"/>
    <w:rsid w:val="0038086C"/>
    <w:rsid w:val="0038121C"/>
    <w:rsid w:val="00384763"/>
    <w:rsid w:val="00392346"/>
    <w:rsid w:val="0039643A"/>
    <w:rsid w:val="003B1B9B"/>
    <w:rsid w:val="003B1ED8"/>
    <w:rsid w:val="004122C0"/>
    <w:rsid w:val="0043002F"/>
    <w:rsid w:val="0043296A"/>
    <w:rsid w:val="0043415F"/>
    <w:rsid w:val="00442499"/>
    <w:rsid w:val="004438C5"/>
    <w:rsid w:val="00455221"/>
    <w:rsid w:val="00464AA6"/>
    <w:rsid w:val="00486358"/>
    <w:rsid w:val="00487A6C"/>
    <w:rsid w:val="004A6859"/>
    <w:rsid w:val="004B30AA"/>
    <w:rsid w:val="004B7D9A"/>
    <w:rsid w:val="004C7B73"/>
    <w:rsid w:val="004D6597"/>
    <w:rsid w:val="004E196F"/>
    <w:rsid w:val="004E2F85"/>
    <w:rsid w:val="004E7611"/>
    <w:rsid w:val="004F49DA"/>
    <w:rsid w:val="00503848"/>
    <w:rsid w:val="00503B28"/>
    <w:rsid w:val="005048F8"/>
    <w:rsid w:val="00520B94"/>
    <w:rsid w:val="00524D97"/>
    <w:rsid w:val="005258A9"/>
    <w:rsid w:val="0052671E"/>
    <w:rsid w:val="005514DC"/>
    <w:rsid w:val="00552CD0"/>
    <w:rsid w:val="00553910"/>
    <w:rsid w:val="005634D5"/>
    <w:rsid w:val="00565D8A"/>
    <w:rsid w:val="005C1A5C"/>
    <w:rsid w:val="005E23C6"/>
    <w:rsid w:val="005E2637"/>
    <w:rsid w:val="005E2D94"/>
    <w:rsid w:val="005E6F90"/>
    <w:rsid w:val="005F3532"/>
    <w:rsid w:val="00606751"/>
    <w:rsid w:val="006168DB"/>
    <w:rsid w:val="00620B08"/>
    <w:rsid w:val="00622CDC"/>
    <w:rsid w:val="00631CF8"/>
    <w:rsid w:val="00636283"/>
    <w:rsid w:val="00642BAE"/>
    <w:rsid w:val="00651751"/>
    <w:rsid w:val="00660AC0"/>
    <w:rsid w:val="00683297"/>
    <w:rsid w:val="00687875"/>
    <w:rsid w:val="00693B26"/>
    <w:rsid w:val="00693BA0"/>
    <w:rsid w:val="00695CE0"/>
    <w:rsid w:val="006A0BA4"/>
    <w:rsid w:val="006C5E80"/>
    <w:rsid w:val="006C6258"/>
    <w:rsid w:val="006D3C5A"/>
    <w:rsid w:val="006D7494"/>
    <w:rsid w:val="006E3D4C"/>
    <w:rsid w:val="006F3DC1"/>
    <w:rsid w:val="006F3F9C"/>
    <w:rsid w:val="00702C73"/>
    <w:rsid w:val="007043D1"/>
    <w:rsid w:val="00705B59"/>
    <w:rsid w:val="007105AB"/>
    <w:rsid w:val="00711682"/>
    <w:rsid w:val="007162B7"/>
    <w:rsid w:val="00742B8C"/>
    <w:rsid w:val="00752ED0"/>
    <w:rsid w:val="007558D3"/>
    <w:rsid w:val="00757696"/>
    <w:rsid w:val="0076097D"/>
    <w:rsid w:val="00781753"/>
    <w:rsid w:val="00791679"/>
    <w:rsid w:val="007A1343"/>
    <w:rsid w:val="007A5504"/>
    <w:rsid w:val="007A6639"/>
    <w:rsid w:val="007E3B7D"/>
    <w:rsid w:val="007E6ABA"/>
    <w:rsid w:val="007F0662"/>
    <w:rsid w:val="0080285B"/>
    <w:rsid w:val="008222DC"/>
    <w:rsid w:val="00826B9B"/>
    <w:rsid w:val="00852277"/>
    <w:rsid w:val="00852A09"/>
    <w:rsid w:val="008629D5"/>
    <w:rsid w:val="00863B6C"/>
    <w:rsid w:val="00864C16"/>
    <w:rsid w:val="00873A15"/>
    <w:rsid w:val="00887B5E"/>
    <w:rsid w:val="0089265C"/>
    <w:rsid w:val="00894F1E"/>
    <w:rsid w:val="008A05C9"/>
    <w:rsid w:val="008B4A09"/>
    <w:rsid w:val="008B7854"/>
    <w:rsid w:val="008D524A"/>
    <w:rsid w:val="0090724A"/>
    <w:rsid w:val="00916D66"/>
    <w:rsid w:val="00920112"/>
    <w:rsid w:val="00920BD1"/>
    <w:rsid w:val="00922478"/>
    <w:rsid w:val="009226D8"/>
    <w:rsid w:val="0093050D"/>
    <w:rsid w:val="00933FF5"/>
    <w:rsid w:val="0099092A"/>
    <w:rsid w:val="0099457A"/>
    <w:rsid w:val="009A3027"/>
    <w:rsid w:val="009A463F"/>
    <w:rsid w:val="009B31B7"/>
    <w:rsid w:val="009B4FEE"/>
    <w:rsid w:val="009C306C"/>
    <w:rsid w:val="009D6192"/>
    <w:rsid w:val="009D79EE"/>
    <w:rsid w:val="009F3E72"/>
    <w:rsid w:val="009F7601"/>
    <w:rsid w:val="00A15523"/>
    <w:rsid w:val="00A234E3"/>
    <w:rsid w:val="00A268AB"/>
    <w:rsid w:val="00A330C0"/>
    <w:rsid w:val="00A4606B"/>
    <w:rsid w:val="00A474DD"/>
    <w:rsid w:val="00A53174"/>
    <w:rsid w:val="00A804BF"/>
    <w:rsid w:val="00A867C3"/>
    <w:rsid w:val="00A94546"/>
    <w:rsid w:val="00AA3372"/>
    <w:rsid w:val="00AA6B2C"/>
    <w:rsid w:val="00AB6DC3"/>
    <w:rsid w:val="00AC1C68"/>
    <w:rsid w:val="00AC7CAD"/>
    <w:rsid w:val="00AD7DDF"/>
    <w:rsid w:val="00AE0370"/>
    <w:rsid w:val="00AE1D1C"/>
    <w:rsid w:val="00AF1A3C"/>
    <w:rsid w:val="00AF1F63"/>
    <w:rsid w:val="00AF68C7"/>
    <w:rsid w:val="00B0424B"/>
    <w:rsid w:val="00B10D5F"/>
    <w:rsid w:val="00B52EED"/>
    <w:rsid w:val="00B6419D"/>
    <w:rsid w:val="00B74A80"/>
    <w:rsid w:val="00B76F2F"/>
    <w:rsid w:val="00B83919"/>
    <w:rsid w:val="00B924E0"/>
    <w:rsid w:val="00B92CD5"/>
    <w:rsid w:val="00BC7140"/>
    <w:rsid w:val="00BD5503"/>
    <w:rsid w:val="00BD578A"/>
    <w:rsid w:val="00BD5C4D"/>
    <w:rsid w:val="00BD6E7B"/>
    <w:rsid w:val="00C1244C"/>
    <w:rsid w:val="00C16AA6"/>
    <w:rsid w:val="00C4188F"/>
    <w:rsid w:val="00C50D36"/>
    <w:rsid w:val="00C513C6"/>
    <w:rsid w:val="00C570C7"/>
    <w:rsid w:val="00C60FB5"/>
    <w:rsid w:val="00C82642"/>
    <w:rsid w:val="00C91E67"/>
    <w:rsid w:val="00CB27B1"/>
    <w:rsid w:val="00CB6B77"/>
    <w:rsid w:val="00CE76FC"/>
    <w:rsid w:val="00D10577"/>
    <w:rsid w:val="00D15531"/>
    <w:rsid w:val="00D15DA4"/>
    <w:rsid w:val="00D24D44"/>
    <w:rsid w:val="00D33336"/>
    <w:rsid w:val="00D37A40"/>
    <w:rsid w:val="00D54821"/>
    <w:rsid w:val="00D5729C"/>
    <w:rsid w:val="00D67405"/>
    <w:rsid w:val="00D826BC"/>
    <w:rsid w:val="00D845F0"/>
    <w:rsid w:val="00DA3C51"/>
    <w:rsid w:val="00DB2FAA"/>
    <w:rsid w:val="00DB4E2E"/>
    <w:rsid w:val="00DB55D7"/>
    <w:rsid w:val="00DB703D"/>
    <w:rsid w:val="00DC10CF"/>
    <w:rsid w:val="00DD13B6"/>
    <w:rsid w:val="00DE09DB"/>
    <w:rsid w:val="00DF4A1D"/>
    <w:rsid w:val="00DF5F1E"/>
    <w:rsid w:val="00E01D15"/>
    <w:rsid w:val="00E07259"/>
    <w:rsid w:val="00E15014"/>
    <w:rsid w:val="00E1704C"/>
    <w:rsid w:val="00E25EBC"/>
    <w:rsid w:val="00E56887"/>
    <w:rsid w:val="00E6057D"/>
    <w:rsid w:val="00E60587"/>
    <w:rsid w:val="00E63086"/>
    <w:rsid w:val="00E65FBF"/>
    <w:rsid w:val="00E727FF"/>
    <w:rsid w:val="00E7392A"/>
    <w:rsid w:val="00E7423D"/>
    <w:rsid w:val="00E904D1"/>
    <w:rsid w:val="00EA3959"/>
    <w:rsid w:val="00EB5CA1"/>
    <w:rsid w:val="00EC10E2"/>
    <w:rsid w:val="00ED10CA"/>
    <w:rsid w:val="00EE2DFF"/>
    <w:rsid w:val="00EF36DA"/>
    <w:rsid w:val="00F26263"/>
    <w:rsid w:val="00F271CB"/>
    <w:rsid w:val="00F319FB"/>
    <w:rsid w:val="00F31DF4"/>
    <w:rsid w:val="00F3654A"/>
    <w:rsid w:val="00F4395E"/>
    <w:rsid w:val="00F4626C"/>
    <w:rsid w:val="00F52C90"/>
    <w:rsid w:val="00F75F0F"/>
    <w:rsid w:val="00F83D53"/>
    <w:rsid w:val="00F91977"/>
    <w:rsid w:val="00F979E7"/>
    <w:rsid w:val="00FA4978"/>
    <w:rsid w:val="00FB73BA"/>
    <w:rsid w:val="00FD05FD"/>
    <w:rsid w:val="00FD4F7F"/>
    <w:rsid w:val="00FE7B58"/>
    <w:rsid w:val="00FF123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32CC3"/>
  <w15:docId w15:val="{0782C00D-BEF2-4DD1-AB47-D649984F7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A2B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qFormat/>
    <w:rsid w:val="00660AC0"/>
    <w:pPr>
      <w:ind w:left="720"/>
      <w:contextualSpacing/>
    </w:pPr>
  </w:style>
  <w:style w:type="character" w:styleId="Hipersaitas">
    <w:name w:val="Hyperlink"/>
    <w:basedOn w:val="Numatytasispastraiposriftas"/>
    <w:uiPriority w:val="99"/>
    <w:unhideWhenUsed/>
    <w:rsid w:val="00660AC0"/>
    <w:rPr>
      <w:color w:val="0563C1" w:themeColor="hyperlink"/>
      <w:u w:val="single"/>
    </w:rPr>
  </w:style>
  <w:style w:type="character" w:styleId="Neapdorotaspaminjimas">
    <w:name w:val="Unresolved Mention"/>
    <w:basedOn w:val="Numatytasispastraiposriftas"/>
    <w:uiPriority w:val="99"/>
    <w:semiHidden/>
    <w:unhideWhenUsed/>
    <w:rsid w:val="00660AC0"/>
    <w:rPr>
      <w:color w:val="605E5C"/>
      <w:shd w:val="clear" w:color="auto" w:fill="E1DFDD"/>
    </w:rPr>
  </w:style>
  <w:style w:type="table" w:customStyle="1" w:styleId="Lentelstinklelis1">
    <w:name w:val="Lentelės tinklelis1"/>
    <w:basedOn w:val="prastojilentel"/>
    <w:next w:val="Lentelstinklelis"/>
    <w:uiPriority w:val="39"/>
    <w:rsid w:val="00FD05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92346"/>
    <w:rPr>
      <w:sz w:val="16"/>
      <w:szCs w:val="16"/>
    </w:rPr>
  </w:style>
  <w:style w:type="paragraph" w:styleId="Komentarotekstas">
    <w:name w:val="annotation text"/>
    <w:basedOn w:val="prastasis"/>
    <w:link w:val="KomentarotekstasDiagrama"/>
    <w:uiPriority w:val="99"/>
    <w:semiHidden/>
    <w:unhideWhenUsed/>
    <w:rsid w:val="0039234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92346"/>
    <w:rPr>
      <w:sz w:val="20"/>
      <w:szCs w:val="20"/>
    </w:rPr>
  </w:style>
  <w:style w:type="paragraph" w:styleId="Komentarotema">
    <w:name w:val="annotation subject"/>
    <w:basedOn w:val="Komentarotekstas"/>
    <w:next w:val="Komentarotekstas"/>
    <w:link w:val="KomentarotemaDiagrama"/>
    <w:uiPriority w:val="99"/>
    <w:semiHidden/>
    <w:unhideWhenUsed/>
    <w:rsid w:val="00392346"/>
    <w:rPr>
      <w:b/>
      <w:bCs/>
    </w:rPr>
  </w:style>
  <w:style w:type="character" w:customStyle="1" w:styleId="KomentarotemaDiagrama">
    <w:name w:val="Komentaro tema Diagrama"/>
    <w:basedOn w:val="KomentarotekstasDiagrama"/>
    <w:link w:val="Komentarotema"/>
    <w:uiPriority w:val="99"/>
    <w:semiHidden/>
    <w:rsid w:val="00392346"/>
    <w:rPr>
      <w:b/>
      <w:bCs/>
      <w:sz w:val="20"/>
      <w:szCs w:val="20"/>
    </w:rPr>
  </w:style>
  <w:style w:type="character" w:styleId="Rykuspabraukimas">
    <w:name w:val="Intense Emphasis"/>
    <w:basedOn w:val="Numatytasispastraiposriftas"/>
    <w:uiPriority w:val="21"/>
    <w:qFormat/>
    <w:rsid w:val="002F1BD0"/>
    <w:rPr>
      <w:i/>
      <w:iCs/>
      <w:color w:val="4472C4" w:themeColor="accent1"/>
    </w:rPr>
  </w:style>
  <w:style w:type="paragraph" w:styleId="Pataisymai">
    <w:name w:val="Revision"/>
    <w:hidden/>
    <w:uiPriority w:val="99"/>
    <w:semiHidden/>
    <w:rsid w:val="004438C5"/>
    <w:pPr>
      <w:spacing w:after="0" w:line="240" w:lineRule="auto"/>
    </w:pPr>
  </w:style>
  <w:style w:type="paragraph" w:customStyle="1" w:styleId="Body2">
    <w:name w:val="Body 2"/>
    <w:rsid w:val="00012774"/>
    <w:pPr>
      <w:pBdr>
        <w:top w:val="nil"/>
        <w:left w:val="nil"/>
        <w:bottom w:val="nil"/>
        <w:right w:val="nil"/>
        <w:between w:val="nil"/>
        <w:bar w:val="nil"/>
      </w:pBdr>
      <w:suppressAutoHyphens/>
      <w:spacing w:after="40" w:line="240" w:lineRule="auto"/>
      <w:jc w:val="both"/>
    </w:pPr>
    <w:rPr>
      <w:rFonts w:eastAsia="Arial Unicode MS" w:cs="Arial Unicode MS"/>
      <w:color w:val="000000"/>
      <w:sz w:val="22"/>
      <w:bdr w:val="nil"/>
      <w:lang w:val="en-US" w:eastAsia="lt-LT"/>
    </w:rPr>
  </w:style>
  <w:style w:type="paragraph" w:customStyle="1" w:styleId="Default">
    <w:name w:val="Default"/>
    <w:rsid w:val="00693BA0"/>
    <w:pPr>
      <w:autoSpaceDE w:val="0"/>
      <w:autoSpaceDN w:val="0"/>
      <w:adjustRightInd w:val="0"/>
      <w:spacing w:after="0" w:line="240" w:lineRule="auto"/>
    </w:pPr>
    <w:rPr>
      <w:rFonts w:eastAsia="Calibri" w:cs="Times New Roman"/>
      <w:color w:val="000000"/>
      <w:szCs w:val="24"/>
      <w:lang w:eastAsia="lt-LT"/>
    </w:rPr>
  </w:style>
  <w:style w:type="table" w:customStyle="1" w:styleId="Lentelstinklelis2">
    <w:name w:val="Lentelės tinklelis2"/>
    <w:basedOn w:val="prastojilentel"/>
    <w:next w:val="Lentelstinklelis"/>
    <w:uiPriority w:val="99"/>
    <w:rsid w:val="00826B9B"/>
    <w:pPr>
      <w:spacing w:after="0" w:line="240" w:lineRule="auto"/>
    </w:pPr>
    <w:rPr>
      <w:rFonts w:ascii="Calibri" w:eastAsia="Calibri" w:hAnsi="Calibri" w:cs="Calibri"/>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07103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71034"/>
  </w:style>
  <w:style w:type="paragraph" w:styleId="Porat">
    <w:name w:val="footer"/>
    <w:basedOn w:val="prastasis"/>
    <w:link w:val="PoratDiagrama"/>
    <w:uiPriority w:val="99"/>
    <w:unhideWhenUsed/>
    <w:rsid w:val="0007103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710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0268312">
      <w:bodyDiv w:val="1"/>
      <w:marLeft w:val="0"/>
      <w:marRight w:val="0"/>
      <w:marTop w:val="0"/>
      <w:marBottom w:val="0"/>
      <w:divBdr>
        <w:top w:val="none" w:sz="0" w:space="0" w:color="auto"/>
        <w:left w:val="none" w:sz="0" w:space="0" w:color="auto"/>
        <w:bottom w:val="none" w:sz="0" w:space="0" w:color="auto"/>
        <w:right w:val="none" w:sz="0" w:space="0" w:color="auto"/>
      </w:divBdr>
    </w:div>
    <w:div w:id="20268579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8873A8-DA62-46FF-A56B-F19B2D986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Pages>
  <Words>2600</Words>
  <Characters>1482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Kmitienė</dc:creator>
  <cp:keywords/>
  <dc:description/>
  <cp:lastModifiedBy>Ilona Kazlauskiene</cp:lastModifiedBy>
  <cp:revision>24</cp:revision>
  <cp:lastPrinted>2021-10-13T11:45:00Z</cp:lastPrinted>
  <dcterms:created xsi:type="dcterms:W3CDTF">2025-01-03T09:37:00Z</dcterms:created>
  <dcterms:modified xsi:type="dcterms:W3CDTF">2026-03-09T12:33:00Z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898eaf5b308f2d7e8b4d929d490c608f725d98122bc3463725a9496632ed39ef</vt:lpwstr>
  </property>
</Properties>
</file>